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515A" w14:textId="60061FDC" w:rsidR="00BD17CA" w:rsidRPr="00BD17CA" w:rsidRDefault="00BD17CA" w:rsidP="00BD17CA">
      <w:pPr>
        <w:jc w:val="center"/>
        <w:rPr>
          <w:b/>
          <w:bCs/>
          <w:sz w:val="32"/>
          <w:szCs w:val="32"/>
          <w:rtl/>
        </w:rPr>
      </w:pPr>
      <w:r w:rsidRPr="00BD17CA">
        <w:rPr>
          <w:rFonts w:cs="Arial"/>
          <w:b/>
          <w:bCs/>
          <w:sz w:val="32"/>
          <w:szCs w:val="32"/>
          <w:rtl/>
        </w:rPr>
        <w:t>"</w:t>
      </w:r>
      <w:r w:rsidRPr="00BD17CA">
        <w:rPr>
          <w:rFonts w:cs="Arial" w:hint="cs"/>
          <w:b/>
          <w:bCs/>
          <w:sz w:val="32"/>
          <w:szCs w:val="32"/>
          <w:rtl/>
        </w:rPr>
        <w:t>سوار</w:t>
      </w:r>
      <w:r w:rsidRPr="00BD17CA">
        <w:rPr>
          <w:rFonts w:cs="Arial"/>
          <w:b/>
          <w:bCs/>
          <w:sz w:val="32"/>
          <w:szCs w:val="32"/>
          <w:rtl/>
        </w:rPr>
        <w:t xml:space="preserve">" </w:t>
      </w:r>
      <w:r w:rsidRPr="00BD17CA">
        <w:rPr>
          <w:rFonts w:cs="Arial" w:hint="cs"/>
          <w:b/>
          <w:bCs/>
          <w:sz w:val="32"/>
          <w:szCs w:val="32"/>
          <w:rtl/>
        </w:rPr>
        <w:t>يفتتح</w:t>
      </w:r>
      <w:r w:rsidRPr="00BD17CA">
        <w:rPr>
          <w:rFonts w:cs="Arial"/>
          <w:b/>
          <w:bCs/>
          <w:sz w:val="32"/>
          <w:szCs w:val="32"/>
          <w:rtl/>
        </w:rPr>
        <w:t xml:space="preserve"> </w:t>
      </w:r>
      <w:r w:rsidRPr="00BD17CA">
        <w:rPr>
          <w:rFonts w:cs="Arial" w:hint="cs"/>
          <w:b/>
          <w:bCs/>
          <w:sz w:val="32"/>
          <w:szCs w:val="32"/>
          <w:rtl/>
        </w:rPr>
        <w:t>مهرجان</w:t>
      </w:r>
      <w:r w:rsidRPr="00BD17CA">
        <w:rPr>
          <w:rFonts w:cs="Arial"/>
          <w:b/>
          <w:bCs/>
          <w:sz w:val="32"/>
          <w:szCs w:val="32"/>
          <w:rtl/>
        </w:rPr>
        <w:t xml:space="preserve"> </w:t>
      </w:r>
      <w:r w:rsidRPr="00BD17CA">
        <w:rPr>
          <w:rFonts w:cs="Arial" w:hint="cs"/>
          <w:b/>
          <w:bCs/>
          <w:sz w:val="32"/>
          <w:szCs w:val="32"/>
          <w:rtl/>
        </w:rPr>
        <w:t>أفلام</w:t>
      </w:r>
      <w:r w:rsidRPr="00BD17CA">
        <w:rPr>
          <w:rFonts w:cs="Arial"/>
          <w:b/>
          <w:bCs/>
          <w:sz w:val="32"/>
          <w:szCs w:val="32"/>
          <w:rtl/>
        </w:rPr>
        <w:t xml:space="preserve"> </w:t>
      </w:r>
      <w:r w:rsidRPr="00BD17CA">
        <w:rPr>
          <w:rFonts w:cs="Arial" w:hint="cs"/>
          <w:b/>
          <w:bCs/>
          <w:sz w:val="32"/>
          <w:szCs w:val="32"/>
          <w:rtl/>
        </w:rPr>
        <w:t>السعودية</w:t>
      </w:r>
      <w:r w:rsidRPr="00BD17CA">
        <w:rPr>
          <w:rFonts w:cs="Arial"/>
          <w:b/>
          <w:bCs/>
          <w:sz w:val="32"/>
          <w:szCs w:val="32"/>
          <w:rtl/>
        </w:rPr>
        <w:t xml:space="preserve"> </w:t>
      </w:r>
      <w:r w:rsidRPr="00BD17CA">
        <w:rPr>
          <w:rFonts w:cs="Arial" w:hint="cs"/>
          <w:b/>
          <w:bCs/>
          <w:sz w:val="32"/>
          <w:szCs w:val="32"/>
          <w:rtl/>
        </w:rPr>
        <w:t>في</w:t>
      </w:r>
      <w:r w:rsidRPr="00BD17CA">
        <w:rPr>
          <w:rFonts w:cs="Arial"/>
          <w:b/>
          <w:bCs/>
          <w:sz w:val="32"/>
          <w:szCs w:val="32"/>
          <w:rtl/>
        </w:rPr>
        <w:t xml:space="preserve"> </w:t>
      </w:r>
      <w:r w:rsidRPr="00BD17CA">
        <w:rPr>
          <w:rFonts w:cs="Arial" w:hint="cs"/>
          <w:b/>
          <w:bCs/>
          <w:sz w:val="32"/>
          <w:szCs w:val="32"/>
          <w:rtl/>
        </w:rPr>
        <w:t>عرضه</w:t>
      </w:r>
      <w:r w:rsidRPr="00BD17CA">
        <w:rPr>
          <w:rFonts w:cs="Arial"/>
          <w:b/>
          <w:bCs/>
          <w:sz w:val="32"/>
          <w:szCs w:val="32"/>
          <w:rtl/>
        </w:rPr>
        <w:t xml:space="preserve"> </w:t>
      </w:r>
      <w:r w:rsidRPr="00BD17CA">
        <w:rPr>
          <w:rFonts w:cs="Arial" w:hint="cs"/>
          <w:b/>
          <w:bCs/>
          <w:sz w:val="32"/>
          <w:szCs w:val="32"/>
          <w:rtl/>
        </w:rPr>
        <w:t>الأول</w:t>
      </w:r>
    </w:p>
    <w:p w14:paraId="7A048F15" w14:textId="77777777" w:rsidR="00BD17CA" w:rsidRDefault="00BD17CA" w:rsidP="00BD17CA"/>
    <w:p w14:paraId="024D8716" w14:textId="4C046ED3" w:rsidR="00BD17CA" w:rsidRPr="00E020B5" w:rsidRDefault="00D90707" w:rsidP="00E020B5">
      <w:pPr>
        <w:jc w:val="both"/>
        <w:rPr>
          <w:rFonts w:cs="Arial"/>
          <w:rtl/>
        </w:rPr>
      </w:pPr>
      <w:r w:rsidRPr="00D90707">
        <w:rPr>
          <w:rFonts w:cs="Arial" w:hint="cs"/>
          <w:rtl/>
        </w:rPr>
        <w:t>أعلن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مهرجان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أفلام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السعودية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عن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اختيار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الفيلم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الروائي</w:t>
      </w:r>
      <w:r w:rsidRPr="00D90707">
        <w:rPr>
          <w:rFonts w:cs="Arial"/>
          <w:rtl/>
        </w:rPr>
        <w:t xml:space="preserve"> "</w:t>
      </w:r>
      <w:r w:rsidRPr="00D90707">
        <w:rPr>
          <w:rFonts w:cs="Arial" w:hint="cs"/>
          <w:rtl/>
        </w:rPr>
        <w:t>سوار</w:t>
      </w:r>
      <w:r w:rsidRPr="00D90707">
        <w:rPr>
          <w:rFonts w:cs="Arial"/>
          <w:rtl/>
        </w:rPr>
        <w:t xml:space="preserve">" </w:t>
      </w:r>
      <w:r w:rsidRPr="00D90707">
        <w:rPr>
          <w:rFonts w:cs="Arial" w:hint="cs"/>
          <w:rtl/>
        </w:rPr>
        <w:t>للمخرج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أسامة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الخريجي،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ليكون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فيلم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الافتتاح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لدورته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الحادية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عشرة،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في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عرضه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الأول</w:t>
      </w:r>
      <w:r w:rsidR="00E020B5">
        <w:rPr>
          <w:rFonts w:cs="Arial" w:hint="cs"/>
          <w:rtl/>
        </w:rPr>
        <w:t xml:space="preserve"> والذي سيقام </w:t>
      </w:r>
      <w:r w:rsidR="00E020B5" w:rsidRPr="00E020B5">
        <w:rPr>
          <w:rFonts w:cs="Arial" w:hint="cs"/>
          <w:rtl/>
        </w:rPr>
        <w:t>خلال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الفترة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من</w:t>
      </w:r>
      <w:r w:rsidR="00E020B5" w:rsidRPr="00E020B5">
        <w:rPr>
          <w:rFonts w:cs="Arial"/>
          <w:rtl/>
        </w:rPr>
        <w:t xml:space="preserve"> 17 </w:t>
      </w:r>
      <w:r w:rsidR="00E020B5" w:rsidRPr="00E020B5">
        <w:rPr>
          <w:rFonts w:cs="Arial" w:hint="cs"/>
          <w:rtl/>
        </w:rPr>
        <w:t>إلى</w:t>
      </w:r>
      <w:r w:rsidR="00E020B5" w:rsidRPr="00E020B5">
        <w:rPr>
          <w:rFonts w:cs="Arial"/>
          <w:rtl/>
        </w:rPr>
        <w:t xml:space="preserve"> 23 </w:t>
      </w:r>
      <w:r w:rsidR="00E020B5" w:rsidRPr="00E020B5">
        <w:rPr>
          <w:rFonts w:cs="Arial" w:hint="cs"/>
          <w:rtl/>
        </w:rPr>
        <w:t>أبريل</w:t>
      </w:r>
      <w:r w:rsidR="00E020B5" w:rsidRPr="00E020B5">
        <w:rPr>
          <w:rFonts w:cs="Arial"/>
          <w:rtl/>
        </w:rPr>
        <w:t xml:space="preserve"> 2025 </w:t>
      </w:r>
      <w:r w:rsidR="00E020B5" w:rsidRPr="00E020B5">
        <w:rPr>
          <w:rFonts w:cs="Arial" w:hint="cs"/>
          <w:rtl/>
        </w:rPr>
        <w:t>في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مدينة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الظهران،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بتنظيم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من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جمعية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السينما،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وبالشراكة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مع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مركز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الملك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عبدالعزيز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الثقافي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العالمي</w:t>
      </w:r>
      <w:r w:rsidR="00E020B5" w:rsidRPr="00E020B5">
        <w:rPr>
          <w:rFonts w:cs="Arial"/>
          <w:rtl/>
        </w:rPr>
        <w:t xml:space="preserve"> (</w:t>
      </w:r>
      <w:r w:rsidR="00E020B5" w:rsidRPr="00E020B5">
        <w:rPr>
          <w:rFonts w:cs="Arial" w:hint="cs"/>
          <w:rtl/>
        </w:rPr>
        <w:t>إثراء</w:t>
      </w:r>
      <w:r w:rsidR="00E020B5" w:rsidRPr="00E020B5">
        <w:rPr>
          <w:rFonts w:cs="Arial"/>
          <w:rtl/>
        </w:rPr>
        <w:t>)</w:t>
      </w:r>
      <w:r w:rsidR="00E020B5" w:rsidRPr="00E020B5">
        <w:rPr>
          <w:rFonts w:cs="Arial" w:hint="cs"/>
          <w:rtl/>
        </w:rPr>
        <w:t>،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وبدعم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من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هيئة</w:t>
      </w:r>
      <w:r w:rsidR="00E020B5" w:rsidRPr="00E020B5">
        <w:rPr>
          <w:rFonts w:cs="Arial"/>
          <w:rtl/>
        </w:rPr>
        <w:t xml:space="preserve"> </w:t>
      </w:r>
      <w:r w:rsidR="00E020B5" w:rsidRPr="00E020B5">
        <w:rPr>
          <w:rFonts w:cs="Arial" w:hint="cs"/>
          <w:rtl/>
        </w:rPr>
        <w:t>الأفلام</w:t>
      </w:r>
      <w:r w:rsidR="00E020B5" w:rsidRPr="00E020B5">
        <w:rPr>
          <w:rFonts w:cs="Arial"/>
          <w:rtl/>
        </w:rPr>
        <w:t>.</w:t>
      </w:r>
      <w:r w:rsidR="00E020B5">
        <w:rPr>
          <w:rFonts w:cs="Arial" w:hint="cs"/>
          <w:rtl/>
        </w:rPr>
        <w:t xml:space="preserve"> </w:t>
      </w:r>
      <w:r w:rsidRPr="00D90707">
        <w:rPr>
          <w:rFonts w:cs="Arial" w:hint="cs"/>
          <w:rtl/>
        </w:rPr>
        <w:t>ويُستلهم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الفيلم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من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قصة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حقيقية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شكّلت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لحظة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فارقة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في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الوعي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الاجتماعي،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ما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يجعله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مدخلًا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معبّرًا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عن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الروح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التي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تحتفي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بها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هذه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الدورة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من</w:t>
      </w:r>
      <w:r w:rsidRPr="00D90707">
        <w:rPr>
          <w:rFonts w:cs="Arial"/>
          <w:rtl/>
        </w:rPr>
        <w:t xml:space="preserve"> </w:t>
      </w:r>
      <w:r w:rsidRPr="00D90707">
        <w:rPr>
          <w:rFonts w:cs="Arial" w:hint="cs"/>
          <w:rtl/>
        </w:rPr>
        <w:t>المهرجا</w:t>
      </w:r>
      <w:r>
        <w:rPr>
          <w:rFonts w:cs="Arial" w:hint="cs"/>
          <w:rtl/>
        </w:rPr>
        <w:t>ن</w:t>
      </w:r>
      <w:r w:rsidR="00E020B5">
        <w:rPr>
          <w:rFonts w:cs="Arial" w:hint="cs"/>
          <w:rtl/>
        </w:rPr>
        <w:t>.</w:t>
      </w:r>
    </w:p>
    <w:p w14:paraId="7343FE07" w14:textId="77777777" w:rsidR="00BD17CA" w:rsidRDefault="00BD17CA" w:rsidP="00BD17CA">
      <w:pPr>
        <w:jc w:val="both"/>
        <w:rPr>
          <w:rtl/>
        </w:rPr>
      </w:pPr>
    </w:p>
    <w:p w14:paraId="127544BD" w14:textId="77777777" w:rsidR="00BD17CA" w:rsidRPr="00BD17CA" w:rsidRDefault="00BD17CA" w:rsidP="00BD17CA">
      <w:pPr>
        <w:jc w:val="both"/>
        <w:rPr>
          <w:b/>
          <w:bCs/>
          <w:rtl/>
        </w:rPr>
      </w:pPr>
      <w:r w:rsidRPr="00BD17CA">
        <w:rPr>
          <w:rFonts w:cs="Arial"/>
          <w:b/>
          <w:bCs/>
          <w:rtl/>
        </w:rPr>
        <w:t>"</w:t>
      </w:r>
      <w:r w:rsidRPr="00BD17CA">
        <w:rPr>
          <w:rFonts w:cs="Arial" w:hint="cs"/>
          <w:b/>
          <w:bCs/>
          <w:rtl/>
        </w:rPr>
        <w:t>سوار</w:t>
      </w:r>
      <w:r w:rsidRPr="00BD17CA">
        <w:rPr>
          <w:rFonts w:cs="Arial"/>
          <w:b/>
          <w:bCs/>
          <w:rtl/>
        </w:rPr>
        <w:t xml:space="preserve">".. </w:t>
      </w:r>
      <w:r w:rsidRPr="00BD17CA">
        <w:rPr>
          <w:rFonts w:cs="Arial" w:hint="cs"/>
          <w:b/>
          <w:bCs/>
          <w:rtl/>
        </w:rPr>
        <w:t>من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صدمة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الواقع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إلى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أسئلة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الهوية</w:t>
      </w:r>
    </w:p>
    <w:p w14:paraId="261AE215" w14:textId="5929BB6E" w:rsidR="00BD17CA" w:rsidRDefault="00BD17CA" w:rsidP="005460E9">
      <w:pPr>
        <w:jc w:val="both"/>
        <w:rPr>
          <w:rtl/>
        </w:rPr>
      </w:pPr>
      <w:r>
        <w:rPr>
          <w:rFonts w:cs="Arial" w:hint="cs"/>
          <w:rtl/>
        </w:rPr>
        <w:t>ينقل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 w:rsidR="005460E9">
        <w:rPr>
          <w:rFonts w:hint="cs"/>
          <w:rtl/>
        </w:rPr>
        <w:t xml:space="preserve">يتناولها الفيلم </w:t>
      </w:r>
      <w:r>
        <w:rPr>
          <w:rFonts w:cs="Arial" w:hint="cs"/>
          <w:rtl/>
        </w:rPr>
        <w:t>ببُعد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البيولوجيا،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متوازنة</w:t>
      </w:r>
      <w:r>
        <w:rPr>
          <w:rFonts w:cs="Arial"/>
          <w:rtl/>
        </w:rPr>
        <w:t>.</w:t>
      </w:r>
    </w:p>
    <w:p w14:paraId="706011F9" w14:textId="77777777" w:rsidR="00BD17CA" w:rsidRDefault="00BD17CA" w:rsidP="00BD17CA">
      <w:pPr>
        <w:jc w:val="both"/>
        <w:rPr>
          <w:rtl/>
        </w:rPr>
      </w:pPr>
    </w:p>
    <w:p w14:paraId="309E6F33" w14:textId="77777777" w:rsidR="00BD17CA" w:rsidRPr="00BD17CA" w:rsidRDefault="00BD17CA" w:rsidP="00BD17CA">
      <w:pPr>
        <w:jc w:val="both"/>
        <w:rPr>
          <w:b/>
          <w:bCs/>
          <w:rtl/>
        </w:rPr>
      </w:pPr>
      <w:r w:rsidRPr="00BD17CA">
        <w:rPr>
          <w:rFonts w:cs="Arial" w:hint="cs"/>
          <w:b/>
          <w:bCs/>
          <w:rtl/>
        </w:rPr>
        <w:t>أسامة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الخريجي</w:t>
      </w:r>
      <w:r w:rsidRPr="00BD17CA">
        <w:rPr>
          <w:rFonts w:cs="Arial"/>
          <w:b/>
          <w:bCs/>
          <w:rtl/>
        </w:rPr>
        <w:t xml:space="preserve">.. </w:t>
      </w:r>
      <w:r w:rsidRPr="00BD17CA">
        <w:rPr>
          <w:rFonts w:cs="Arial" w:hint="cs"/>
          <w:b/>
          <w:bCs/>
          <w:rtl/>
        </w:rPr>
        <w:t>خبرة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تجمع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المحلي</w:t>
      </w:r>
      <w:r w:rsidRPr="00BD17CA">
        <w:rPr>
          <w:rFonts w:cs="Arial"/>
          <w:b/>
          <w:bCs/>
          <w:rtl/>
        </w:rPr>
        <w:t xml:space="preserve"> </w:t>
      </w:r>
      <w:r w:rsidRPr="00BD17CA">
        <w:rPr>
          <w:rFonts w:cs="Arial" w:hint="cs"/>
          <w:b/>
          <w:bCs/>
          <w:rtl/>
        </w:rPr>
        <w:t>بالعالمي</w:t>
      </w:r>
    </w:p>
    <w:p w14:paraId="709377CE" w14:textId="5A8035CA" w:rsidR="00670477" w:rsidRPr="00BD17CA" w:rsidRDefault="00BD17CA" w:rsidP="005460E9">
      <w:pPr>
        <w:jc w:val="both"/>
      </w:pPr>
      <w:r>
        <w:rPr>
          <w:rFonts w:cs="Arial" w:hint="cs"/>
          <w:rtl/>
        </w:rPr>
        <w:t>يُعد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الماجستير،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الإخراجية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2007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هوليوودية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 w:rsidR="005460E9">
        <w:rPr>
          <w:rFonts w:cs="Arial" w:hint="cs"/>
          <w:rtl/>
        </w:rPr>
        <w:t>عدة منصات من أهمهم (شاهد) و (نيتفليكس).</w:t>
      </w:r>
    </w:p>
    <w:sectPr w:rsidR="00670477" w:rsidRPr="00BD17CA" w:rsidSect="00011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B9F3" w14:textId="77777777" w:rsidR="009F0782" w:rsidRDefault="009F0782" w:rsidP="00E020B5">
      <w:pPr>
        <w:spacing w:after="0" w:line="240" w:lineRule="auto"/>
      </w:pPr>
      <w:r>
        <w:separator/>
      </w:r>
    </w:p>
  </w:endnote>
  <w:endnote w:type="continuationSeparator" w:id="0">
    <w:p w14:paraId="7CDFF3AA" w14:textId="77777777" w:rsidR="009F0782" w:rsidRDefault="009F0782" w:rsidP="00E0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573C" w14:textId="77777777" w:rsidR="00E020B5" w:rsidRDefault="00E02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E619" w14:textId="5ED39861" w:rsidR="00E020B5" w:rsidRDefault="00E020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89A15E" wp14:editId="6B48A60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b1d40fc9206c65238bfa7f4" descr="{&quot;HashCode&quot;:-12302399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90F3C3" w14:textId="11211677" w:rsidR="00E020B5" w:rsidRPr="00E020B5" w:rsidRDefault="00E020B5" w:rsidP="00E020B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020B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Saudi Aramco: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9A15E" id="_x0000_t202" coordsize="21600,21600" o:spt="202" path="m,l,21600r21600,l21600,xe">
              <v:stroke joinstyle="miter"/>
              <v:path gradientshapeok="t" o:connecttype="rect"/>
            </v:shapetype>
            <v:shape id="MSIPCM4b1d40fc9206c65238bfa7f4" o:spid="_x0000_s1027" type="#_x0000_t202" alt="{&quot;HashCode&quot;:-1230239927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/KX617MCAABPBQAA&#10;DgAAAAAAAAAAAAAAAAAuAgAAZHJzL2Uyb0RvYy54bWxQSwECLQAUAAYACAAAACEAYBHGJt4AAAAL&#10;AQAADwAAAAAAAAAAAAAAAAAN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7E90F3C3" w14:textId="11211677" w:rsidR="00E020B5" w:rsidRPr="00E020B5" w:rsidRDefault="00E020B5" w:rsidP="00E020B5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020B5">
                      <w:rPr>
                        <w:rFonts w:ascii="Arial" w:hAnsi="Arial" w:cs="Arial"/>
                        <w:color w:val="000000"/>
                        <w:sz w:val="20"/>
                      </w:rPr>
                      <w:t>Saudi Aramco: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17BE" w14:textId="77777777" w:rsidR="00E020B5" w:rsidRDefault="00E02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454D" w14:textId="77777777" w:rsidR="009F0782" w:rsidRDefault="009F0782" w:rsidP="00E020B5">
      <w:pPr>
        <w:spacing w:after="0" w:line="240" w:lineRule="auto"/>
      </w:pPr>
      <w:r>
        <w:separator/>
      </w:r>
    </w:p>
  </w:footnote>
  <w:footnote w:type="continuationSeparator" w:id="0">
    <w:p w14:paraId="03E43D3B" w14:textId="77777777" w:rsidR="009F0782" w:rsidRDefault="009F0782" w:rsidP="00E0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EC38" w14:textId="77777777" w:rsidR="00E020B5" w:rsidRDefault="00E02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C150" w14:textId="03D175F7" w:rsidR="00E020B5" w:rsidRDefault="00E020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A74672" wp14:editId="16326D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07340"/>
              <wp:effectExtent l="0" t="0" r="0" b="0"/>
              <wp:wrapNone/>
              <wp:docPr id="1" name="MSIPCM20414c12b71f1c6a163b5326" descr="{&quot;HashCode&quot;:150368713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330CB3" w14:textId="77777777" w:rsidR="00E020B5" w:rsidRPr="00E020B5" w:rsidRDefault="00E020B5" w:rsidP="00E020B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rtl/>
                            </w:rPr>
                          </w:pPr>
                        </w:p>
                        <w:p w14:paraId="19F65D14" w14:textId="0D7AF696" w:rsidR="00E020B5" w:rsidRPr="00E020B5" w:rsidRDefault="00E020B5" w:rsidP="00E020B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020B5">
                            <w:rPr>
                              <w:rFonts w:ascii="Arial" w:hAnsi="Arial" w:cs="Arial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4672" id="_x0000_t202" coordsize="21600,21600" o:spt="202" path="m,l,21600r21600,l21600,xe">
              <v:stroke joinstyle="miter"/>
              <v:path gradientshapeok="t" o:connecttype="rect"/>
            </v:shapetype>
            <v:shape id="MSIPCM20414c12b71f1c6a163b5326" o:spid="_x0000_s1026" type="#_x0000_t202" alt="{&quot;HashCode&quot;:150368713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4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3C330CB3" w14:textId="77777777" w:rsidR="00E020B5" w:rsidRPr="00E020B5" w:rsidRDefault="00E020B5" w:rsidP="00E020B5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0"/>
                        <w:rtl/>
                      </w:rPr>
                    </w:pPr>
                  </w:p>
                  <w:p w14:paraId="19F65D14" w14:textId="0D7AF696" w:rsidR="00E020B5" w:rsidRPr="00E020B5" w:rsidRDefault="00E020B5" w:rsidP="00E020B5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020B5">
                      <w:rPr>
                        <w:rFonts w:ascii="Arial" w:hAnsi="Arial" w:cs="Arial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1754" w14:textId="77777777" w:rsidR="00E020B5" w:rsidRDefault="00E02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77"/>
    <w:rsid w:val="00011C73"/>
    <w:rsid w:val="005460E9"/>
    <w:rsid w:val="00670477"/>
    <w:rsid w:val="007113BA"/>
    <w:rsid w:val="00950E4C"/>
    <w:rsid w:val="009F0782"/>
    <w:rsid w:val="00B4310C"/>
    <w:rsid w:val="00BD17CA"/>
    <w:rsid w:val="00D90707"/>
    <w:rsid w:val="00E0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3D2E0"/>
  <w15:chartTrackingRefBased/>
  <w15:docId w15:val="{EBA8680A-667D-46FA-96E4-BA34EC97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7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4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0B5"/>
  </w:style>
  <w:style w:type="paragraph" w:styleId="Footer">
    <w:name w:val="footer"/>
    <w:basedOn w:val="Normal"/>
    <w:link w:val="FooterChar"/>
    <w:uiPriority w:val="99"/>
    <w:unhideWhenUsed/>
    <w:rsid w:val="00E02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السينما</dc:creator>
  <cp:keywords/>
  <dc:description/>
  <cp:lastModifiedBy>Thyab, Rahma A</cp:lastModifiedBy>
  <cp:revision>5</cp:revision>
  <cp:lastPrinted>2025-04-13T10:03:00Z</cp:lastPrinted>
  <dcterms:created xsi:type="dcterms:W3CDTF">2025-04-08T13:39:00Z</dcterms:created>
  <dcterms:modified xsi:type="dcterms:W3CDTF">2025-04-13T10:10:00Z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76ec7a-5c1c-40d8-b713-034aac8a6cec_Enabled">
    <vt:lpwstr>True</vt:lpwstr>
  </property>
  <property fmtid="{D5CDD505-2E9C-101B-9397-08002B2CF9AE}" pid="3" name="MSIP_Label_b176ec7a-5c1c-40d8-b713-034aac8a6cec_SiteId">
    <vt:lpwstr>5a1e0c10-68b1-4667-974b-f394ba989c51</vt:lpwstr>
  </property>
  <property fmtid="{D5CDD505-2E9C-101B-9397-08002B2CF9AE}" pid="4" name="MSIP_Label_b176ec7a-5c1c-40d8-b713-034aac8a6cec_Owner">
    <vt:lpwstr>THYABRA@aramco.com</vt:lpwstr>
  </property>
  <property fmtid="{D5CDD505-2E9C-101B-9397-08002B2CF9AE}" pid="5" name="MSIP_Label_b176ec7a-5c1c-40d8-b713-034aac8a6cec_SetDate">
    <vt:lpwstr>2025-04-13T10:10:29.0600878Z</vt:lpwstr>
  </property>
  <property fmtid="{D5CDD505-2E9C-101B-9397-08002B2CF9AE}" pid="6" name="MSIP_Label_b176ec7a-5c1c-40d8-b713-034aac8a6cec_Name">
    <vt:lpwstr>Company General Use</vt:lpwstr>
  </property>
  <property fmtid="{D5CDD505-2E9C-101B-9397-08002B2CF9AE}" pid="7" name="MSIP_Label_b176ec7a-5c1c-40d8-b713-034aac8a6cec_Application">
    <vt:lpwstr>Microsoft Azure Information Protection</vt:lpwstr>
  </property>
  <property fmtid="{D5CDD505-2E9C-101B-9397-08002B2CF9AE}" pid="8" name="MSIP_Label_b176ec7a-5c1c-40d8-b713-034aac8a6cec_ActionId">
    <vt:lpwstr>6f056c26-3524-4acd-b878-5b8b33a9a7a1</vt:lpwstr>
  </property>
  <property fmtid="{D5CDD505-2E9C-101B-9397-08002B2CF9AE}" pid="9" name="MSIP_Label_b176ec7a-5c1c-40d8-b713-034aac8a6cec_Extended_MSFT_Method">
    <vt:lpwstr>Automatic</vt:lpwstr>
  </property>
  <property fmtid="{D5CDD505-2E9C-101B-9397-08002B2CF9AE}" pid="10" name="Sensitivity">
    <vt:lpwstr>Company General Use</vt:lpwstr>
  </property>
</Properties>
</file>