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AB1D3" w14:textId="77BA0634" w:rsidR="00FB3B15" w:rsidRPr="00FB3B15" w:rsidRDefault="00FB3B15" w:rsidP="007C2EA1">
      <w:pPr>
        <w:bidi/>
        <w:rPr>
          <w:rFonts w:ascii="Calibri" w:hAnsi="Calibri" w:cs="Calibri"/>
          <w:sz w:val="28"/>
          <w:szCs w:val="28"/>
        </w:rPr>
      </w:pPr>
      <w:r>
        <w:rPr>
          <w:rFonts w:ascii="Calibri" w:hAnsi="Calibri" w:cs="Calibri"/>
          <w:noProof/>
          <w:sz w:val="28"/>
          <w:szCs w:val="28"/>
        </w:rPr>
        <w:drawing>
          <wp:inline distT="0" distB="0" distL="0" distR="0" wp14:anchorId="6D7F2AEF" wp14:editId="72E58E0C">
            <wp:extent cx="719455" cy="8718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455" cy="871855"/>
                    </a:xfrm>
                    <a:prstGeom prst="rect">
                      <a:avLst/>
                    </a:prstGeom>
                    <a:noFill/>
                  </pic:spPr>
                </pic:pic>
              </a:graphicData>
            </a:graphic>
          </wp:inline>
        </w:drawing>
      </w:r>
    </w:p>
    <w:p w14:paraId="6AB4239D" w14:textId="3F979024" w:rsidR="00E564B8" w:rsidRPr="00FB3B15" w:rsidRDefault="00271376" w:rsidP="007A4A1C">
      <w:pPr>
        <w:bidi/>
        <w:jc w:val="center"/>
        <w:rPr>
          <w:rFonts w:ascii="Calibri" w:hAnsi="Calibri" w:cs="Calibri"/>
          <w:b/>
          <w:bCs/>
          <w:sz w:val="28"/>
          <w:szCs w:val="28"/>
          <w:u w:val="single"/>
          <w:rtl/>
        </w:rPr>
      </w:pPr>
      <w:r>
        <w:rPr>
          <w:rFonts w:ascii="Calibri" w:hAnsi="Calibri" w:cs="Calibri" w:hint="cs"/>
          <w:b/>
          <w:bCs/>
          <w:sz w:val="28"/>
          <w:szCs w:val="28"/>
          <w:u w:val="single"/>
          <w:rtl/>
        </w:rPr>
        <w:t>أيام إثراء الثقافية تنطلق</w:t>
      </w:r>
      <w:r w:rsidR="00AB1F85" w:rsidRPr="00FB3B15">
        <w:rPr>
          <w:rFonts w:ascii="Calibri" w:hAnsi="Calibri" w:cs="Calibri"/>
          <w:b/>
          <w:bCs/>
          <w:sz w:val="28"/>
          <w:szCs w:val="28"/>
          <w:u w:val="single"/>
          <w:rtl/>
        </w:rPr>
        <w:t xml:space="preserve"> </w:t>
      </w:r>
      <w:r>
        <w:rPr>
          <w:rFonts w:ascii="Calibri" w:hAnsi="Calibri" w:cs="Calibri" w:hint="cs"/>
          <w:b/>
          <w:bCs/>
          <w:sz w:val="28"/>
          <w:szCs w:val="28"/>
          <w:u w:val="single"/>
          <w:rtl/>
        </w:rPr>
        <w:t>ب</w:t>
      </w:r>
      <w:r w:rsidR="00AB1F85" w:rsidRPr="00FB3B15">
        <w:rPr>
          <w:rFonts w:ascii="Calibri" w:hAnsi="Calibri" w:cs="Calibri"/>
          <w:b/>
          <w:bCs/>
          <w:sz w:val="28"/>
          <w:szCs w:val="28"/>
          <w:u w:val="single"/>
          <w:rtl/>
        </w:rPr>
        <w:t xml:space="preserve">أكثر من 40 فعالية </w:t>
      </w:r>
      <w:r>
        <w:rPr>
          <w:rFonts w:ascii="Calibri" w:hAnsi="Calibri" w:cs="Calibri" w:hint="cs"/>
          <w:b/>
          <w:bCs/>
          <w:sz w:val="28"/>
          <w:szCs w:val="28"/>
          <w:u w:val="single"/>
          <w:rtl/>
        </w:rPr>
        <w:t>وعروض أدائية ومسرحية</w:t>
      </w:r>
    </w:p>
    <w:p w14:paraId="524F76E1" w14:textId="4B61188F" w:rsidR="00984D7E" w:rsidRPr="00271376" w:rsidRDefault="004C1CC0" w:rsidP="007A4A1C">
      <w:pPr>
        <w:bidi/>
        <w:jc w:val="center"/>
        <w:rPr>
          <w:rFonts w:ascii="Calibri" w:hAnsi="Calibri" w:cs="Calibri"/>
          <w:b/>
          <w:bCs/>
          <w:sz w:val="44"/>
          <w:szCs w:val="44"/>
        </w:rPr>
      </w:pPr>
      <w:r w:rsidRPr="00271376">
        <w:rPr>
          <w:rFonts w:ascii="Calibri" w:hAnsi="Calibri" w:cs="Calibri"/>
          <w:b/>
          <w:bCs/>
          <w:sz w:val="44"/>
          <w:szCs w:val="44"/>
          <w:rtl/>
        </w:rPr>
        <w:t xml:space="preserve">"اليابان" </w:t>
      </w:r>
      <w:r w:rsidR="00F13850" w:rsidRPr="00271376">
        <w:rPr>
          <w:rFonts w:ascii="Calibri" w:hAnsi="Calibri" w:cs="Calibri"/>
          <w:b/>
          <w:bCs/>
          <w:sz w:val="44"/>
          <w:szCs w:val="44"/>
          <w:rtl/>
        </w:rPr>
        <w:t xml:space="preserve">في </w:t>
      </w:r>
      <w:r w:rsidR="00271376" w:rsidRPr="00271376">
        <w:rPr>
          <w:rFonts w:ascii="Calibri" w:hAnsi="Calibri" w:cs="Calibri" w:hint="cs"/>
          <w:b/>
          <w:bCs/>
          <w:sz w:val="44"/>
          <w:szCs w:val="44"/>
          <w:rtl/>
        </w:rPr>
        <w:t>إثراء</w:t>
      </w:r>
      <w:r w:rsidR="007A4A1C" w:rsidRPr="00271376">
        <w:rPr>
          <w:rFonts w:ascii="Calibri" w:hAnsi="Calibri" w:cs="Calibri"/>
          <w:b/>
          <w:bCs/>
          <w:sz w:val="44"/>
          <w:szCs w:val="44"/>
          <w:rtl/>
        </w:rPr>
        <w:t>..</w:t>
      </w:r>
      <w:r w:rsidR="00F13850" w:rsidRPr="00271376">
        <w:rPr>
          <w:rFonts w:ascii="Calibri" w:hAnsi="Calibri" w:cs="Calibri"/>
          <w:b/>
          <w:bCs/>
          <w:sz w:val="44"/>
          <w:szCs w:val="44"/>
          <w:rtl/>
        </w:rPr>
        <w:t xml:space="preserve"> </w:t>
      </w:r>
      <w:r w:rsidR="007A4A1C" w:rsidRPr="00271376">
        <w:rPr>
          <w:rFonts w:ascii="Calibri" w:hAnsi="Calibri" w:cs="Calibri"/>
          <w:b/>
          <w:bCs/>
          <w:sz w:val="44"/>
          <w:szCs w:val="44"/>
          <w:rtl/>
        </w:rPr>
        <w:t xml:space="preserve">ببصمة تفاعلية ورؤية فنية </w:t>
      </w:r>
      <w:r w:rsidR="00FB3B15" w:rsidRPr="00271376">
        <w:rPr>
          <w:rFonts w:ascii="Calibri" w:hAnsi="Calibri" w:cs="Calibri"/>
          <w:b/>
          <w:bCs/>
          <w:sz w:val="44"/>
          <w:szCs w:val="44"/>
          <w:rtl/>
        </w:rPr>
        <w:t>مُدهشة</w:t>
      </w:r>
    </w:p>
    <w:p w14:paraId="4A93F483" w14:textId="6BFBF85A" w:rsidR="00DE48C8" w:rsidRPr="00FB3B15" w:rsidRDefault="00DE48C8" w:rsidP="00984D7E">
      <w:pPr>
        <w:bidi/>
        <w:jc w:val="both"/>
        <w:rPr>
          <w:rFonts w:ascii="Calibri" w:hAnsi="Calibri" w:cs="Calibri"/>
          <w:sz w:val="28"/>
          <w:szCs w:val="28"/>
          <w:rtl/>
        </w:rPr>
      </w:pPr>
      <w:r w:rsidRPr="00FB3B15">
        <w:rPr>
          <w:rFonts w:ascii="Calibri" w:hAnsi="Calibri" w:cs="Calibri"/>
          <w:sz w:val="28"/>
          <w:szCs w:val="28"/>
          <w:rtl/>
        </w:rPr>
        <w:t xml:space="preserve">الظهران – </w:t>
      </w:r>
      <w:r w:rsidR="00931F04">
        <w:rPr>
          <w:rFonts w:ascii="Calibri" w:hAnsi="Calibri" w:cs="Calibri" w:hint="cs"/>
          <w:sz w:val="28"/>
          <w:szCs w:val="28"/>
          <w:rtl/>
        </w:rPr>
        <w:t>20</w:t>
      </w:r>
      <w:r w:rsidRPr="00FB3B15">
        <w:rPr>
          <w:rFonts w:ascii="Calibri" w:hAnsi="Calibri" w:cs="Calibri"/>
          <w:sz w:val="28"/>
          <w:szCs w:val="28"/>
          <w:rtl/>
        </w:rPr>
        <w:t xml:space="preserve"> يناير </w:t>
      </w:r>
      <w:r w:rsidRPr="00FB3B15">
        <w:rPr>
          <w:rFonts w:ascii="Calibri" w:hAnsi="Calibri" w:cs="Calibri"/>
          <w:sz w:val="28"/>
          <w:szCs w:val="28"/>
        </w:rPr>
        <w:t>2025</w:t>
      </w:r>
      <w:r w:rsidRPr="00FB3B15">
        <w:rPr>
          <w:rFonts w:ascii="Calibri" w:hAnsi="Calibri" w:cs="Calibri"/>
          <w:sz w:val="28"/>
          <w:szCs w:val="28"/>
          <w:rtl/>
        </w:rPr>
        <w:t>م</w:t>
      </w:r>
    </w:p>
    <w:p w14:paraId="35860B2F" w14:textId="55336200" w:rsidR="00A4725D" w:rsidRPr="00FB3B15" w:rsidRDefault="00AB1F85" w:rsidP="00A4725D">
      <w:pPr>
        <w:bidi/>
        <w:jc w:val="both"/>
        <w:rPr>
          <w:rFonts w:ascii="Calibri" w:hAnsi="Calibri" w:cs="Calibri"/>
          <w:sz w:val="28"/>
          <w:szCs w:val="28"/>
          <w:rtl/>
        </w:rPr>
      </w:pPr>
      <w:r w:rsidRPr="00FB3B15">
        <w:rPr>
          <w:rFonts w:ascii="Calibri" w:hAnsi="Calibri" w:cs="Calibri"/>
          <w:sz w:val="28"/>
          <w:szCs w:val="28"/>
          <w:rtl/>
        </w:rPr>
        <w:t>يستعد</w:t>
      </w:r>
      <w:r w:rsidR="00E564B8" w:rsidRPr="00FB3B15">
        <w:rPr>
          <w:rFonts w:ascii="Calibri" w:hAnsi="Calibri" w:cs="Calibri"/>
          <w:sz w:val="28"/>
          <w:szCs w:val="28"/>
          <w:rtl/>
        </w:rPr>
        <w:t xml:space="preserve"> مركز الملك ع</w:t>
      </w:r>
      <w:bookmarkStart w:id="0" w:name="_GoBack"/>
      <w:bookmarkEnd w:id="0"/>
      <w:r w:rsidR="00E564B8" w:rsidRPr="00FB3B15">
        <w:rPr>
          <w:rFonts w:ascii="Calibri" w:hAnsi="Calibri" w:cs="Calibri"/>
          <w:sz w:val="28"/>
          <w:szCs w:val="28"/>
          <w:rtl/>
        </w:rPr>
        <w:t xml:space="preserve">بد العزيز الثقافي العالمي (إثراء) </w:t>
      </w:r>
      <w:r w:rsidR="00271376">
        <w:rPr>
          <w:rFonts w:ascii="Calibri" w:hAnsi="Calibri" w:cs="Calibri" w:hint="cs"/>
          <w:sz w:val="28"/>
          <w:szCs w:val="28"/>
          <w:rtl/>
        </w:rPr>
        <w:t>ل</w:t>
      </w:r>
      <w:r w:rsidR="00F530AF">
        <w:rPr>
          <w:rFonts w:ascii="Calibri" w:hAnsi="Calibri" w:cs="Calibri" w:hint="cs"/>
          <w:sz w:val="28"/>
          <w:szCs w:val="28"/>
          <w:rtl/>
        </w:rPr>
        <w:t>إ</w:t>
      </w:r>
      <w:r w:rsidR="00271376">
        <w:rPr>
          <w:rFonts w:ascii="Calibri" w:hAnsi="Calibri" w:cs="Calibri" w:hint="cs"/>
          <w:sz w:val="28"/>
          <w:szCs w:val="28"/>
          <w:rtl/>
        </w:rPr>
        <w:t>طلاق</w:t>
      </w:r>
      <w:r w:rsidR="00E564B8" w:rsidRPr="00FB3B15">
        <w:rPr>
          <w:rFonts w:ascii="Calibri" w:hAnsi="Calibri" w:cs="Calibri"/>
          <w:sz w:val="28"/>
          <w:szCs w:val="28"/>
          <w:rtl/>
        </w:rPr>
        <w:t xml:space="preserve"> برنامج</w:t>
      </w:r>
      <w:r w:rsidRPr="00FB3B15">
        <w:rPr>
          <w:rFonts w:ascii="Calibri" w:hAnsi="Calibri" w:cs="Calibri"/>
          <w:sz w:val="28"/>
          <w:szCs w:val="28"/>
          <w:rtl/>
        </w:rPr>
        <w:t xml:space="preserve"> أيام</w:t>
      </w:r>
      <w:r w:rsidR="00E564B8" w:rsidRPr="00FB3B15">
        <w:rPr>
          <w:rFonts w:ascii="Calibri" w:hAnsi="Calibri" w:cs="Calibri"/>
          <w:sz w:val="28"/>
          <w:szCs w:val="28"/>
          <w:rtl/>
        </w:rPr>
        <w:t xml:space="preserve"> </w:t>
      </w:r>
      <w:r w:rsidR="00E17836" w:rsidRPr="00FB3B15">
        <w:rPr>
          <w:rFonts w:ascii="Calibri" w:hAnsi="Calibri" w:cs="Calibri"/>
          <w:sz w:val="28"/>
          <w:szCs w:val="28"/>
          <w:rtl/>
        </w:rPr>
        <w:t>إثراء الثقافية (اليابان)</w:t>
      </w:r>
      <w:r w:rsidR="00C03B3C" w:rsidRPr="00FB3B15">
        <w:rPr>
          <w:rFonts w:ascii="Calibri" w:hAnsi="Calibri" w:cs="Calibri"/>
          <w:sz w:val="28"/>
          <w:szCs w:val="28"/>
          <w:rtl/>
        </w:rPr>
        <w:t xml:space="preserve">، </w:t>
      </w:r>
      <w:r w:rsidRPr="00FB3B15">
        <w:rPr>
          <w:rFonts w:ascii="Calibri" w:hAnsi="Calibri" w:cs="Calibri"/>
          <w:sz w:val="28"/>
          <w:szCs w:val="28"/>
          <w:rtl/>
        </w:rPr>
        <w:t>والذي يستمر</w:t>
      </w:r>
      <w:r w:rsidR="00C03B3C" w:rsidRPr="00FB3B15">
        <w:rPr>
          <w:rFonts w:ascii="Calibri" w:hAnsi="Calibri" w:cs="Calibri"/>
          <w:sz w:val="28"/>
          <w:szCs w:val="28"/>
          <w:rtl/>
        </w:rPr>
        <w:t xml:space="preserve"> </w:t>
      </w:r>
      <w:r w:rsidR="00271376">
        <w:rPr>
          <w:rFonts w:ascii="Calibri" w:hAnsi="Calibri" w:cs="Calibri" w:hint="cs"/>
          <w:sz w:val="28"/>
          <w:szCs w:val="28"/>
          <w:rtl/>
        </w:rPr>
        <w:t xml:space="preserve"> على مدار </w:t>
      </w:r>
      <w:r w:rsidRPr="00FB3B15">
        <w:rPr>
          <w:rFonts w:ascii="Calibri" w:hAnsi="Calibri" w:cs="Calibri"/>
          <w:sz w:val="28"/>
          <w:szCs w:val="28"/>
          <w:rtl/>
        </w:rPr>
        <w:t xml:space="preserve">أسبوعين </w:t>
      </w:r>
      <w:r w:rsidR="00E564B8" w:rsidRPr="00FB3B15">
        <w:rPr>
          <w:rFonts w:ascii="Calibri" w:hAnsi="Calibri" w:cs="Calibri"/>
          <w:sz w:val="28"/>
          <w:szCs w:val="28"/>
          <w:rtl/>
        </w:rPr>
        <w:t xml:space="preserve">خلال الفترة </w:t>
      </w:r>
      <w:r w:rsidR="0001002B" w:rsidRPr="00FB3B15">
        <w:rPr>
          <w:rFonts w:ascii="Calibri" w:hAnsi="Calibri" w:cs="Calibri"/>
          <w:sz w:val="28"/>
          <w:szCs w:val="28"/>
          <w:rtl/>
        </w:rPr>
        <w:t xml:space="preserve">من </w:t>
      </w:r>
      <w:r w:rsidR="00E564B8" w:rsidRPr="00FB3B15">
        <w:rPr>
          <w:rFonts w:ascii="Calibri" w:hAnsi="Calibri" w:cs="Calibri"/>
          <w:sz w:val="28"/>
          <w:szCs w:val="28"/>
        </w:rPr>
        <w:t>23</w:t>
      </w:r>
      <w:r w:rsidR="00E564B8" w:rsidRPr="00FB3B15">
        <w:rPr>
          <w:rFonts w:ascii="Calibri" w:hAnsi="Calibri" w:cs="Calibri"/>
          <w:sz w:val="28"/>
          <w:szCs w:val="28"/>
          <w:rtl/>
        </w:rPr>
        <w:t xml:space="preserve"> يناير وحتى </w:t>
      </w:r>
      <w:r w:rsidR="00E564B8" w:rsidRPr="00FB3B15">
        <w:rPr>
          <w:rFonts w:ascii="Calibri" w:hAnsi="Calibri" w:cs="Calibri"/>
          <w:sz w:val="28"/>
          <w:szCs w:val="28"/>
        </w:rPr>
        <w:t>8</w:t>
      </w:r>
      <w:r w:rsidR="00E564B8" w:rsidRPr="00FB3B15">
        <w:rPr>
          <w:rFonts w:ascii="Calibri" w:hAnsi="Calibri" w:cs="Calibri"/>
          <w:sz w:val="28"/>
          <w:szCs w:val="28"/>
          <w:rtl/>
        </w:rPr>
        <w:t xml:space="preserve"> فبراير </w:t>
      </w:r>
      <w:r w:rsidR="00E564B8" w:rsidRPr="00FB3B15">
        <w:rPr>
          <w:rFonts w:ascii="Calibri" w:hAnsi="Calibri" w:cs="Calibri"/>
          <w:sz w:val="28"/>
          <w:szCs w:val="28"/>
        </w:rPr>
        <w:t>2025</w:t>
      </w:r>
      <w:r w:rsidR="00E564B8" w:rsidRPr="00FB3B15">
        <w:rPr>
          <w:rFonts w:ascii="Calibri" w:hAnsi="Calibri" w:cs="Calibri"/>
          <w:sz w:val="28"/>
          <w:szCs w:val="28"/>
          <w:rtl/>
        </w:rPr>
        <w:t>م</w:t>
      </w:r>
      <w:r w:rsidR="00A4725D" w:rsidRPr="00FB3B15">
        <w:rPr>
          <w:rFonts w:ascii="Calibri" w:hAnsi="Calibri" w:cs="Calibri"/>
          <w:sz w:val="28"/>
          <w:szCs w:val="28"/>
          <w:rtl/>
        </w:rPr>
        <w:t>؛</w:t>
      </w:r>
      <w:r w:rsidR="00E564B8" w:rsidRPr="00FB3B15">
        <w:rPr>
          <w:rFonts w:ascii="Calibri" w:hAnsi="Calibri" w:cs="Calibri"/>
          <w:sz w:val="28"/>
          <w:szCs w:val="28"/>
          <w:rtl/>
        </w:rPr>
        <w:t xml:space="preserve"> </w:t>
      </w:r>
      <w:r w:rsidR="00A4725D" w:rsidRPr="00FB3B15">
        <w:rPr>
          <w:rFonts w:ascii="Calibri" w:hAnsi="Calibri" w:cs="Calibri"/>
          <w:sz w:val="28"/>
          <w:szCs w:val="28"/>
          <w:rtl/>
        </w:rPr>
        <w:t xml:space="preserve"> في سبيل تحقيق رسالة إثراء نحو تعزيز التواصل الثقافي </w:t>
      </w:r>
      <w:r w:rsidR="00FB3B15" w:rsidRPr="00FB3B15">
        <w:rPr>
          <w:rFonts w:ascii="Calibri" w:hAnsi="Calibri" w:cs="Calibri"/>
          <w:sz w:val="28"/>
          <w:szCs w:val="28"/>
          <w:rtl/>
        </w:rPr>
        <w:t>والحضاري العالمي</w:t>
      </w:r>
      <w:r w:rsidR="00A4725D" w:rsidRPr="00FB3B15">
        <w:rPr>
          <w:rFonts w:ascii="Calibri" w:hAnsi="Calibri" w:cs="Calibri"/>
          <w:sz w:val="28"/>
          <w:szCs w:val="28"/>
          <w:rtl/>
        </w:rPr>
        <w:t>،</w:t>
      </w:r>
      <w:r w:rsidR="00271376">
        <w:rPr>
          <w:rFonts w:ascii="Calibri" w:hAnsi="Calibri" w:cs="Calibri" w:hint="cs"/>
          <w:sz w:val="28"/>
          <w:szCs w:val="28"/>
          <w:rtl/>
        </w:rPr>
        <w:t xml:space="preserve"> </w:t>
      </w:r>
      <w:r w:rsidR="00FB3B15" w:rsidRPr="00FB3B15">
        <w:rPr>
          <w:rFonts w:ascii="Calibri" w:hAnsi="Calibri" w:cs="Calibri"/>
          <w:sz w:val="28"/>
          <w:szCs w:val="28"/>
          <w:rtl/>
        </w:rPr>
        <w:t xml:space="preserve">وذلك </w:t>
      </w:r>
      <w:r w:rsidR="00A4725D" w:rsidRPr="00FB3B15">
        <w:rPr>
          <w:rFonts w:ascii="Calibri" w:hAnsi="Calibri" w:cs="Calibri"/>
          <w:sz w:val="28"/>
          <w:szCs w:val="28"/>
          <w:rtl/>
        </w:rPr>
        <w:t>عبر أكثر من 40 فعالية تتضمن العديد من العروض</w:t>
      </w:r>
      <w:r w:rsidR="00FB3B15" w:rsidRPr="00FB3B15">
        <w:rPr>
          <w:rFonts w:ascii="Calibri" w:hAnsi="Calibri" w:cs="Calibri"/>
          <w:sz w:val="28"/>
          <w:szCs w:val="28"/>
          <w:rtl/>
        </w:rPr>
        <w:t xml:space="preserve"> المسرحية والموسيقية، إلى جانب </w:t>
      </w:r>
      <w:r w:rsidR="00A4725D" w:rsidRPr="00FB3B15">
        <w:rPr>
          <w:rFonts w:ascii="Calibri" w:hAnsi="Calibri" w:cs="Calibri"/>
          <w:sz w:val="28"/>
          <w:szCs w:val="28"/>
          <w:rtl/>
        </w:rPr>
        <w:t>الأنشطة وورش العمل وتجارب الطعام</w:t>
      </w:r>
      <w:r w:rsidR="00266C0A" w:rsidRPr="00FB3B15">
        <w:rPr>
          <w:rFonts w:ascii="Calibri" w:hAnsi="Calibri" w:cs="Calibri"/>
          <w:sz w:val="28"/>
          <w:szCs w:val="28"/>
          <w:rtl/>
        </w:rPr>
        <w:t>،</w:t>
      </w:r>
      <w:r w:rsidR="00A4725D" w:rsidRPr="00FB3B15">
        <w:rPr>
          <w:rFonts w:ascii="Calibri" w:hAnsi="Calibri" w:cs="Calibri"/>
          <w:sz w:val="28"/>
          <w:szCs w:val="28"/>
          <w:rtl/>
        </w:rPr>
        <w:t xml:space="preserve"> التي يتم تقديمها طيلة فترة الحدث التفاعلي.</w:t>
      </w:r>
    </w:p>
    <w:p w14:paraId="17B3FE58" w14:textId="4592C96B" w:rsidR="007F2D7E" w:rsidRPr="00FB3B15" w:rsidRDefault="007F2D7E" w:rsidP="007C3453">
      <w:pPr>
        <w:bidi/>
        <w:jc w:val="both"/>
        <w:rPr>
          <w:rFonts w:ascii="Calibri" w:hAnsi="Calibri" w:cs="Calibri"/>
          <w:b/>
          <w:bCs/>
          <w:sz w:val="28"/>
          <w:szCs w:val="28"/>
          <w:rtl/>
        </w:rPr>
      </w:pPr>
      <w:r w:rsidRPr="00FB3B15">
        <w:rPr>
          <w:rFonts w:ascii="Calibri" w:hAnsi="Calibri" w:cs="Calibri"/>
          <w:b/>
          <w:bCs/>
          <w:sz w:val="28"/>
          <w:szCs w:val="28"/>
          <w:rtl/>
        </w:rPr>
        <w:t xml:space="preserve">تبادل ثقافي </w:t>
      </w:r>
    </w:p>
    <w:p w14:paraId="232A79B2" w14:textId="48A4116A" w:rsidR="007F2D7E" w:rsidRPr="00FB3B15" w:rsidRDefault="007F2D7E" w:rsidP="007F2D7E">
      <w:pPr>
        <w:bidi/>
        <w:jc w:val="both"/>
        <w:rPr>
          <w:rFonts w:ascii="Calibri" w:hAnsi="Calibri" w:cs="Calibri"/>
          <w:sz w:val="28"/>
          <w:szCs w:val="28"/>
          <w:rtl/>
        </w:rPr>
      </w:pPr>
      <w:bookmarkStart w:id="1" w:name="_Hlk187568317"/>
      <w:r w:rsidRPr="00FB3B15">
        <w:rPr>
          <w:rFonts w:ascii="Calibri" w:hAnsi="Calibri" w:cs="Calibri"/>
          <w:sz w:val="28"/>
          <w:szCs w:val="28"/>
          <w:rtl/>
        </w:rPr>
        <w:t xml:space="preserve">وأوضحت </w:t>
      </w:r>
      <w:r w:rsidR="00BD65FC" w:rsidRPr="00BD65FC">
        <w:rPr>
          <w:rFonts w:ascii="Calibri" w:hAnsi="Calibri" w:cs="Calibri" w:hint="cs"/>
          <w:sz w:val="28"/>
          <w:szCs w:val="28"/>
          <w:rtl/>
        </w:rPr>
        <w:t>رئيس قسم البرامج في مركز إثراء</w:t>
      </w:r>
      <w:r w:rsidRPr="00FB3B15">
        <w:rPr>
          <w:rFonts w:ascii="Calibri" w:hAnsi="Calibri" w:cs="Calibri"/>
          <w:sz w:val="28"/>
          <w:szCs w:val="28"/>
          <w:rtl/>
        </w:rPr>
        <w:t xml:space="preserve">  نورة الزامل أن تنظيم الأيام الثقافية في مركز </w:t>
      </w:r>
      <w:r w:rsidR="007C2EA1">
        <w:rPr>
          <w:rFonts w:ascii="Calibri" w:hAnsi="Calibri" w:cs="Calibri" w:hint="cs"/>
          <w:sz w:val="28"/>
          <w:szCs w:val="28"/>
          <w:rtl/>
        </w:rPr>
        <w:t>"</w:t>
      </w:r>
      <w:r w:rsidRPr="00FB3B15">
        <w:rPr>
          <w:rFonts w:ascii="Calibri" w:hAnsi="Calibri" w:cs="Calibri"/>
          <w:sz w:val="28"/>
          <w:szCs w:val="28"/>
          <w:rtl/>
        </w:rPr>
        <w:t>إثراء</w:t>
      </w:r>
      <w:r w:rsidR="007C2EA1">
        <w:rPr>
          <w:rFonts w:ascii="Calibri" w:hAnsi="Calibri" w:cs="Calibri" w:hint="cs"/>
          <w:sz w:val="28"/>
          <w:szCs w:val="28"/>
          <w:rtl/>
        </w:rPr>
        <w:t>" ي</w:t>
      </w:r>
      <w:r w:rsidR="00271376">
        <w:rPr>
          <w:rFonts w:ascii="Calibri" w:hAnsi="Calibri" w:cs="Calibri" w:hint="cs"/>
          <w:sz w:val="28"/>
          <w:szCs w:val="28"/>
          <w:rtl/>
        </w:rPr>
        <w:t>أتي</w:t>
      </w:r>
      <w:r w:rsidRPr="00FB3B15">
        <w:rPr>
          <w:rFonts w:ascii="Calibri" w:hAnsi="Calibri" w:cs="Calibri"/>
          <w:sz w:val="28"/>
          <w:szCs w:val="28"/>
          <w:rtl/>
        </w:rPr>
        <w:t xml:space="preserve"> انطلاقًا من </w:t>
      </w:r>
      <w:r w:rsidR="00271376">
        <w:rPr>
          <w:rFonts w:ascii="Calibri" w:hAnsi="Calibri" w:cs="Calibri" w:hint="cs"/>
          <w:sz w:val="28"/>
          <w:szCs w:val="28"/>
          <w:rtl/>
        </w:rPr>
        <w:t>دور المركز</w:t>
      </w:r>
      <w:r w:rsidRPr="00FB3B15">
        <w:rPr>
          <w:rFonts w:ascii="Calibri" w:hAnsi="Calibri" w:cs="Calibri"/>
          <w:sz w:val="28"/>
          <w:szCs w:val="28"/>
          <w:rtl/>
        </w:rPr>
        <w:t xml:space="preserve"> في دعم الحراك الثقافي الذي يعد أحد أهم أهداف المركز، وتعزيزًا لأهمية الحوار والتبادل الفكري والمعرفي بين مختلف الشعوب، </w:t>
      </w:r>
      <w:r w:rsidR="00F530AF">
        <w:rPr>
          <w:rFonts w:ascii="Calibri" w:hAnsi="Calibri" w:cs="Calibri" w:hint="cs"/>
          <w:sz w:val="28"/>
          <w:szCs w:val="28"/>
          <w:rtl/>
        </w:rPr>
        <w:t>علمًا أن الأيام الثقافية انطلقت</w:t>
      </w:r>
      <w:r w:rsidRPr="00FB3B15">
        <w:rPr>
          <w:rFonts w:ascii="Calibri" w:hAnsi="Calibri" w:cs="Calibri"/>
          <w:sz w:val="28"/>
          <w:szCs w:val="28"/>
          <w:rtl/>
        </w:rPr>
        <w:t xml:space="preserve"> مطلع عام 2020  </w:t>
      </w:r>
      <w:r w:rsidR="007C2EA1">
        <w:rPr>
          <w:rFonts w:ascii="Calibri" w:hAnsi="Calibri" w:cs="Calibri" w:hint="cs"/>
          <w:sz w:val="28"/>
          <w:szCs w:val="28"/>
          <w:rtl/>
        </w:rPr>
        <w:t xml:space="preserve">إذ </w:t>
      </w:r>
      <w:r w:rsidRPr="00FB3B15">
        <w:rPr>
          <w:rFonts w:ascii="Calibri" w:hAnsi="Calibri" w:cs="Calibri"/>
          <w:sz w:val="28"/>
          <w:szCs w:val="28"/>
          <w:rtl/>
        </w:rPr>
        <w:t>بادر المركز باستضافة دولة فيتنام ؛</w:t>
      </w:r>
      <w:r w:rsidR="00F530AF">
        <w:rPr>
          <w:rFonts w:ascii="Calibri" w:hAnsi="Calibri" w:cs="Calibri" w:hint="cs"/>
          <w:sz w:val="28"/>
          <w:szCs w:val="28"/>
          <w:rtl/>
        </w:rPr>
        <w:t xml:space="preserve"> </w:t>
      </w:r>
      <w:r w:rsidRPr="00FB3B15">
        <w:rPr>
          <w:rFonts w:ascii="Calibri" w:hAnsi="Calibri" w:cs="Calibri"/>
          <w:sz w:val="28"/>
          <w:szCs w:val="28"/>
          <w:rtl/>
        </w:rPr>
        <w:t>نظرًا لما تتمتع به من مخزون ثقافي وثراء حضاري،  وفي عام 2022 حلّت جمهورية مصر العربية ضيفًا ثقافيًا ومعها سلسلة روائع ثقافية من أرشيفها الزاخر بالأدب والموسيقى والفنون، وحاليًا يستعد الحضور  لمشاهدة تجارب حي</w:t>
      </w:r>
      <w:r w:rsidR="007D2769" w:rsidRPr="00FB3B15">
        <w:rPr>
          <w:rFonts w:ascii="Calibri" w:hAnsi="Calibri" w:cs="Calibri"/>
          <w:sz w:val="28"/>
          <w:szCs w:val="28"/>
          <w:rtl/>
        </w:rPr>
        <w:t>ّ</w:t>
      </w:r>
      <w:r w:rsidRPr="00FB3B15">
        <w:rPr>
          <w:rFonts w:ascii="Calibri" w:hAnsi="Calibri" w:cs="Calibri"/>
          <w:sz w:val="28"/>
          <w:szCs w:val="28"/>
          <w:rtl/>
        </w:rPr>
        <w:t>ة من قلب اليابان، بحسب</w:t>
      </w:r>
      <w:r w:rsidR="007C2EA1">
        <w:rPr>
          <w:rFonts w:ascii="Calibri" w:hAnsi="Calibri" w:cs="Calibri" w:hint="cs"/>
          <w:sz w:val="28"/>
          <w:szCs w:val="28"/>
          <w:rtl/>
        </w:rPr>
        <w:t xml:space="preserve"> ما أفادت</w:t>
      </w:r>
      <w:r w:rsidRPr="00FB3B15">
        <w:rPr>
          <w:rFonts w:ascii="Calibri" w:hAnsi="Calibri" w:cs="Calibri"/>
          <w:sz w:val="28"/>
          <w:szCs w:val="28"/>
          <w:rtl/>
        </w:rPr>
        <w:t xml:space="preserve"> الزامل.</w:t>
      </w:r>
    </w:p>
    <w:bookmarkEnd w:id="1"/>
    <w:p w14:paraId="73EF45B8" w14:textId="77777777" w:rsidR="007F2D7E" w:rsidRPr="00FB3B15" w:rsidRDefault="007F2D7E" w:rsidP="007F2D7E">
      <w:pPr>
        <w:bidi/>
        <w:jc w:val="both"/>
        <w:rPr>
          <w:rFonts w:ascii="Calibri" w:hAnsi="Calibri" w:cs="Calibri"/>
          <w:b/>
          <w:bCs/>
          <w:sz w:val="28"/>
          <w:szCs w:val="28"/>
          <w:rtl/>
        </w:rPr>
      </w:pPr>
      <w:r w:rsidRPr="00FB3B15">
        <w:rPr>
          <w:rFonts w:ascii="Calibri" w:hAnsi="Calibri" w:cs="Calibri"/>
          <w:b/>
          <w:bCs/>
          <w:sz w:val="28"/>
          <w:szCs w:val="28"/>
          <w:rtl/>
        </w:rPr>
        <w:t>عروض مسرحية لاول مرة</w:t>
      </w:r>
    </w:p>
    <w:p w14:paraId="7650D636" w14:textId="39331504" w:rsidR="007F2D7E" w:rsidRPr="00FB3B15" w:rsidRDefault="007F2D7E" w:rsidP="007A4A1C">
      <w:pPr>
        <w:bidi/>
        <w:jc w:val="both"/>
        <w:rPr>
          <w:rFonts w:ascii="Calibri" w:hAnsi="Calibri" w:cs="Calibri"/>
          <w:sz w:val="28"/>
          <w:szCs w:val="28"/>
          <w:rtl/>
        </w:rPr>
      </w:pPr>
      <w:r w:rsidRPr="00FB3B15">
        <w:rPr>
          <w:rFonts w:ascii="Calibri" w:hAnsi="Calibri" w:cs="Calibri"/>
          <w:sz w:val="28"/>
          <w:szCs w:val="28"/>
          <w:rtl/>
        </w:rPr>
        <w:t xml:space="preserve">وخصص مسرح إثراء 10 عروض أدائية تفاعلية كعرض </w:t>
      </w:r>
      <w:r w:rsidR="007C2EA1">
        <w:rPr>
          <w:rFonts w:ascii="Calibri" w:hAnsi="Calibri" w:cs="Calibri" w:hint="cs"/>
          <w:sz w:val="28"/>
          <w:szCs w:val="28"/>
          <w:rtl/>
        </w:rPr>
        <w:t>"</w:t>
      </w:r>
      <w:r w:rsidRPr="00FB3B15">
        <w:rPr>
          <w:rFonts w:ascii="Calibri" w:hAnsi="Calibri" w:cs="Calibri"/>
          <w:sz w:val="28"/>
          <w:szCs w:val="28"/>
          <w:rtl/>
        </w:rPr>
        <w:t>درم تاو</w:t>
      </w:r>
      <w:r w:rsidR="007C2EA1">
        <w:rPr>
          <w:rFonts w:ascii="Calibri" w:hAnsi="Calibri" w:cs="Calibri" w:hint="cs"/>
          <w:sz w:val="28"/>
          <w:szCs w:val="28"/>
          <w:rtl/>
        </w:rPr>
        <w:t>"</w:t>
      </w:r>
      <w:r w:rsidRPr="00FB3B15">
        <w:rPr>
          <w:rFonts w:ascii="Calibri" w:hAnsi="Calibri" w:cs="Calibri"/>
          <w:sz w:val="28"/>
          <w:szCs w:val="28"/>
          <w:rtl/>
        </w:rPr>
        <w:t xml:space="preserve">: الحلم، عرض </w:t>
      </w:r>
      <w:r w:rsidR="007C2EA1">
        <w:rPr>
          <w:rFonts w:ascii="Calibri" w:hAnsi="Calibri" w:cs="Calibri" w:hint="cs"/>
          <w:sz w:val="28"/>
          <w:szCs w:val="28"/>
          <w:rtl/>
        </w:rPr>
        <w:t>"</w:t>
      </w:r>
      <w:r w:rsidRPr="00FB3B15">
        <w:rPr>
          <w:rFonts w:ascii="Calibri" w:hAnsi="Calibri" w:cs="Calibri"/>
          <w:sz w:val="28"/>
          <w:szCs w:val="28"/>
          <w:rtl/>
        </w:rPr>
        <w:t>سوزوكي شينكو نوبويوكي</w:t>
      </w:r>
      <w:r w:rsidR="007C2EA1">
        <w:rPr>
          <w:rFonts w:ascii="Calibri" w:hAnsi="Calibri" w:cs="Calibri" w:hint="cs"/>
          <w:sz w:val="28"/>
          <w:szCs w:val="28"/>
          <w:rtl/>
        </w:rPr>
        <w:t>"</w:t>
      </w:r>
      <w:r w:rsidRPr="00FB3B15">
        <w:rPr>
          <w:rFonts w:ascii="Calibri" w:hAnsi="Calibri" w:cs="Calibri"/>
          <w:sz w:val="28"/>
          <w:szCs w:val="28"/>
          <w:rtl/>
        </w:rPr>
        <w:t xml:space="preserve">، عرض </w:t>
      </w:r>
      <w:r w:rsidR="007C2EA1">
        <w:rPr>
          <w:rFonts w:ascii="Calibri" w:hAnsi="Calibri" w:cs="Calibri" w:hint="cs"/>
          <w:sz w:val="28"/>
          <w:szCs w:val="28"/>
          <w:rtl/>
        </w:rPr>
        <w:t>"</w:t>
      </w:r>
      <w:r w:rsidRPr="00FB3B15">
        <w:rPr>
          <w:rFonts w:ascii="Calibri" w:hAnsi="Calibri" w:cs="Calibri"/>
          <w:sz w:val="28"/>
          <w:szCs w:val="28"/>
          <w:rtl/>
        </w:rPr>
        <w:t>وادايكو ساي</w:t>
      </w:r>
      <w:r w:rsidR="007C2EA1">
        <w:rPr>
          <w:rFonts w:ascii="Calibri" w:hAnsi="Calibri" w:cs="Calibri" w:hint="cs"/>
          <w:sz w:val="28"/>
          <w:szCs w:val="28"/>
          <w:rtl/>
        </w:rPr>
        <w:t>"</w:t>
      </w:r>
      <w:r w:rsidRPr="00FB3B15">
        <w:rPr>
          <w:rFonts w:ascii="Calibri" w:hAnsi="Calibri" w:cs="Calibri"/>
          <w:sz w:val="28"/>
          <w:szCs w:val="28"/>
          <w:rtl/>
        </w:rPr>
        <w:t xml:space="preserve">، </w:t>
      </w:r>
      <w:r w:rsidR="007C2EA1">
        <w:rPr>
          <w:rFonts w:ascii="Calibri" w:hAnsi="Calibri" w:cs="Calibri" w:hint="cs"/>
          <w:sz w:val="28"/>
          <w:szCs w:val="28"/>
          <w:rtl/>
        </w:rPr>
        <w:t>"</w:t>
      </w:r>
      <w:r w:rsidRPr="00FB3B15">
        <w:rPr>
          <w:rFonts w:ascii="Calibri" w:hAnsi="Calibri" w:cs="Calibri"/>
          <w:sz w:val="28"/>
          <w:szCs w:val="28"/>
          <w:rtl/>
        </w:rPr>
        <w:t>مكياج نيهون بويو وكومادوري</w:t>
      </w:r>
      <w:r w:rsidR="007C2EA1">
        <w:rPr>
          <w:rFonts w:ascii="Calibri" w:hAnsi="Calibri" w:cs="Calibri" w:hint="cs"/>
          <w:sz w:val="28"/>
          <w:szCs w:val="28"/>
          <w:rtl/>
        </w:rPr>
        <w:t>"</w:t>
      </w:r>
      <w:r w:rsidRPr="00FB3B15">
        <w:rPr>
          <w:rFonts w:ascii="Calibri" w:hAnsi="Calibri" w:cs="Calibri"/>
          <w:sz w:val="28"/>
          <w:szCs w:val="28"/>
          <w:rtl/>
        </w:rPr>
        <w:t xml:space="preserve"> وغيرها من العروض المسرحية والأفلام التي سيتم عرضها إلى جانب 15 ورشة عمل، و 6 برامج مخصصة للأطفال، تتيح لهم التعرف على هذه </w:t>
      </w:r>
      <w:r w:rsidR="00FB3B15">
        <w:rPr>
          <w:rFonts w:ascii="Calibri" w:hAnsi="Calibri" w:cs="Calibri" w:hint="cs"/>
          <w:sz w:val="28"/>
          <w:szCs w:val="28"/>
          <w:rtl/>
        </w:rPr>
        <w:t>الثقافة</w:t>
      </w:r>
      <w:r w:rsidRPr="00FB3B15">
        <w:rPr>
          <w:rFonts w:ascii="Calibri" w:hAnsi="Calibri" w:cs="Calibri"/>
          <w:sz w:val="28"/>
          <w:szCs w:val="28"/>
          <w:rtl/>
        </w:rPr>
        <w:t xml:space="preserve"> الغنية عبر أنشطة استثنائية في متحف الطفل، والاستماع إلى الحكايات اليابانية التقليدية، وورش عمل تعلم رسم أزهار الكرز، وتعلم صناعة الدمى الخشبية المستلهمة من التراث الياباني، بالإضافة إلى اكتشاف تقنيات الرسم باستخدام الطباعة بالألواح الخشبية، والتعرف على الألعاب التراثية</w:t>
      </w:r>
      <w:r w:rsidRPr="00FB3B15">
        <w:rPr>
          <w:rFonts w:ascii="Calibri" w:hAnsi="Calibri" w:cs="Calibri"/>
          <w:sz w:val="28"/>
          <w:szCs w:val="28"/>
        </w:rPr>
        <w:t>.</w:t>
      </w:r>
    </w:p>
    <w:p w14:paraId="19C0743E" w14:textId="77777777" w:rsidR="007F2D7E" w:rsidRPr="00FB3B15" w:rsidRDefault="007F2D7E" w:rsidP="007F2D7E">
      <w:pPr>
        <w:bidi/>
        <w:jc w:val="both"/>
        <w:rPr>
          <w:rFonts w:ascii="Calibri" w:hAnsi="Calibri" w:cs="Calibri"/>
          <w:b/>
          <w:bCs/>
          <w:sz w:val="28"/>
          <w:szCs w:val="28"/>
          <w:rtl/>
        </w:rPr>
      </w:pPr>
      <w:r w:rsidRPr="00FB3B15">
        <w:rPr>
          <w:rFonts w:ascii="Calibri" w:hAnsi="Calibri" w:cs="Calibri"/>
          <w:b/>
          <w:bCs/>
          <w:sz w:val="28"/>
          <w:szCs w:val="28"/>
          <w:rtl/>
        </w:rPr>
        <w:t xml:space="preserve">رحلة يابانية </w:t>
      </w:r>
    </w:p>
    <w:p w14:paraId="00F006B9" w14:textId="324084D4" w:rsidR="00386EDE" w:rsidRPr="00FB3B15" w:rsidRDefault="00AB1F85" w:rsidP="007F2D7E">
      <w:pPr>
        <w:bidi/>
        <w:jc w:val="both"/>
        <w:rPr>
          <w:rFonts w:ascii="Calibri" w:hAnsi="Calibri" w:cs="Calibri"/>
          <w:b/>
          <w:bCs/>
          <w:sz w:val="28"/>
          <w:szCs w:val="28"/>
          <w:rtl/>
        </w:rPr>
      </w:pPr>
      <w:r w:rsidRPr="00FB3B15">
        <w:rPr>
          <w:rFonts w:ascii="Calibri" w:hAnsi="Calibri" w:cs="Calibri"/>
          <w:sz w:val="28"/>
          <w:szCs w:val="28"/>
          <w:rtl/>
        </w:rPr>
        <w:t xml:space="preserve">وتأتي أيام إثراء الثقافية استكمالًا لدور المركز في تسليط الضوء </w:t>
      </w:r>
      <w:r w:rsidR="00A4725D" w:rsidRPr="00FB3B15">
        <w:rPr>
          <w:rFonts w:ascii="Calibri" w:hAnsi="Calibri" w:cs="Calibri"/>
          <w:sz w:val="28"/>
          <w:szCs w:val="28"/>
          <w:rtl/>
        </w:rPr>
        <w:t>على ثقافات</w:t>
      </w:r>
      <w:r w:rsidRPr="00FB3B15">
        <w:rPr>
          <w:rFonts w:ascii="Calibri" w:hAnsi="Calibri" w:cs="Calibri"/>
          <w:sz w:val="28"/>
          <w:szCs w:val="28"/>
          <w:rtl/>
        </w:rPr>
        <w:t xml:space="preserve"> </w:t>
      </w:r>
      <w:r w:rsidR="00A4725D" w:rsidRPr="00FB3B15">
        <w:rPr>
          <w:rFonts w:ascii="Calibri" w:hAnsi="Calibri" w:cs="Calibri"/>
          <w:sz w:val="28"/>
          <w:szCs w:val="28"/>
          <w:rtl/>
        </w:rPr>
        <w:t xml:space="preserve">عريقة </w:t>
      </w:r>
      <w:r w:rsidRPr="00FB3B15">
        <w:rPr>
          <w:rFonts w:ascii="Calibri" w:hAnsi="Calibri" w:cs="Calibri"/>
          <w:sz w:val="28"/>
          <w:szCs w:val="28"/>
          <w:rtl/>
        </w:rPr>
        <w:t>والعمل على إبراز جوانبها</w:t>
      </w:r>
      <w:r w:rsidR="0044232D" w:rsidRPr="00FB3B15">
        <w:rPr>
          <w:rFonts w:ascii="Calibri" w:hAnsi="Calibri" w:cs="Calibri"/>
          <w:sz w:val="28"/>
          <w:szCs w:val="28"/>
          <w:rtl/>
        </w:rPr>
        <w:t>،</w:t>
      </w:r>
      <w:r w:rsidR="00386EDE" w:rsidRPr="00FB3B15">
        <w:rPr>
          <w:rFonts w:ascii="Calibri" w:hAnsi="Calibri" w:cs="Calibri"/>
          <w:sz w:val="28"/>
          <w:szCs w:val="28"/>
          <w:rtl/>
        </w:rPr>
        <w:t xml:space="preserve"> </w:t>
      </w:r>
      <w:r w:rsidR="00A4725D" w:rsidRPr="00FB3B15">
        <w:rPr>
          <w:rFonts w:ascii="Calibri" w:hAnsi="Calibri" w:cs="Calibri"/>
          <w:sz w:val="28"/>
          <w:szCs w:val="28"/>
          <w:rtl/>
        </w:rPr>
        <w:t>إذ سيزدان المركز</w:t>
      </w:r>
      <w:r w:rsidR="00386EDE" w:rsidRPr="00FB3B15">
        <w:rPr>
          <w:rFonts w:ascii="Calibri" w:hAnsi="Calibri" w:cs="Calibri"/>
          <w:sz w:val="28"/>
          <w:szCs w:val="28"/>
          <w:rtl/>
        </w:rPr>
        <w:t xml:space="preserve"> خلال </w:t>
      </w:r>
      <w:r w:rsidR="007C2EA1">
        <w:rPr>
          <w:rFonts w:ascii="Calibri" w:hAnsi="Calibri" w:cs="Calibri" w:hint="cs"/>
          <w:sz w:val="28"/>
          <w:szCs w:val="28"/>
          <w:rtl/>
        </w:rPr>
        <w:t>الحدث</w:t>
      </w:r>
      <w:r w:rsidR="0044232D" w:rsidRPr="00FB3B15">
        <w:rPr>
          <w:rFonts w:ascii="Calibri" w:hAnsi="Calibri" w:cs="Calibri"/>
          <w:sz w:val="28"/>
          <w:szCs w:val="28"/>
          <w:rtl/>
        </w:rPr>
        <w:t xml:space="preserve"> الثقافي</w:t>
      </w:r>
      <w:r w:rsidR="00386EDE" w:rsidRPr="00FB3B15">
        <w:rPr>
          <w:rFonts w:ascii="Calibri" w:hAnsi="Calibri" w:cs="Calibri"/>
          <w:sz w:val="28"/>
          <w:szCs w:val="28"/>
          <w:rtl/>
        </w:rPr>
        <w:t xml:space="preserve"> بحلة يابانية </w:t>
      </w:r>
      <w:r w:rsidR="00DE48C8" w:rsidRPr="00FB3B15">
        <w:rPr>
          <w:rFonts w:ascii="Calibri" w:hAnsi="Calibri" w:cs="Calibri"/>
          <w:sz w:val="28"/>
          <w:szCs w:val="28"/>
          <w:rtl/>
        </w:rPr>
        <w:t>تنقل الزوار في رحلة</w:t>
      </w:r>
      <w:r w:rsidR="007C3453" w:rsidRPr="00FB3B15">
        <w:rPr>
          <w:rFonts w:ascii="Calibri" w:hAnsi="Calibri" w:cs="Calibri"/>
          <w:sz w:val="28"/>
          <w:szCs w:val="28"/>
          <w:rtl/>
        </w:rPr>
        <w:t xml:space="preserve"> </w:t>
      </w:r>
      <w:r w:rsidR="00DE48C8" w:rsidRPr="00FB3B15">
        <w:rPr>
          <w:rFonts w:ascii="Calibri" w:hAnsi="Calibri" w:cs="Calibri"/>
          <w:sz w:val="28"/>
          <w:szCs w:val="28"/>
          <w:rtl/>
        </w:rPr>
        <w:t>تعرفهم على</w:t>
      </w:r>
      <w:r w:rsidR="005C35A2" w:rsidRPr="00FB3B15">
        <w:rPr>
          <w:rFonts w:ascii="Calibri" w:hAnsi="Calibri" w:cs="Calibri"/>
          <w:sz w:val="28"/>
          <w:szCs w:val="28"/>
          <w:rtl/>
        </w:rPr>
        <w:t xml:space="preserve"> تلك</w:t>
      </w:r>
      <w:r w:rsidR="007C3453" w:rsidRPr="00FB3B15">
        <w:rPr>
          <w:rFonts w:ascii="Calibri" w:hAnsi="Calibri" w:cs="Calibri"/>
          <w:sz w:val="28"/>
          <w:szCs w:val="28"/>
          <w:rtl/>
        </w:rPr>
        <w:t xml:space="preserve"> </w:t>
      </w:r>
      <w:r w:rsidR="00DE48C8" w:rsidRPr="00FB3B15">
        <w:rPr>
          <w:rFonts w:ascii="Calibri" w:hAnsi="Calibri" w:cs="Calibri"/>
          <w:sz w:val="28"/>
          <w:szCs w:val="28"/>
          <w:rtl/>
        </w:rPr>
        <w:t>الحضارة</w:t>
      </w:r>
      <w:r w:rsidR="007C3453" w:rsidRPr="00FB3B15">
        <w:rPr>
          <w:rFonts w:ascii="Calibri" w:hAnsi="Calibri" w:cs="Calibri"/>
          <w:sz w:val="28"/>
          <w:szCs w:val="28"/>
          <w:rtl/>
        </w:rPr>
        <w:t xml:space="preserve"> </w:t>
      </w:r>
      <w:r w:rsidR="00DE48C8" w:rsidRPr="00FB3B15">
        <w:rPr>
          <w:rFonts w:ascii="Calibri" w:hAnsi="Calibri" w:cs="Calibri"/>
          <w:sz w:val="28"/>
          <w:szCs w:val="28"/>
          <w:rtl/>
        </w:rPr>
        <w:t>،</w:t>
      </w:r>
      <w:r w:rsidR="007C3453" w:rsidRPr="00FB3B15">
        <w:rPr>
          <w:rFonts w:ascii="Calibri" w:hAnsi="Calibri" w:cs="Calibri"/>
          <w:sz w:val="28"/>
          <w:szCs w:val="28"/>
          <w:rtl/>
        </w:rPr>
        <w:t xml:space="preserve"> </w:t>
      </w:r>
      <w:r w:rsidR="00386EDE" w:rsidRPr="00FB3B15">
        <w:rPr>
          <w:rFonts w:ascii="Calibri" w:hAnsi="Calibri" w:cs="Calibri"/>
          <w:sz w:val="28"/>
          <w:szCs w:val="28"/>
          <w:rtl/>
        </w:rPr>
        <w:t xml:space="preserve">تتيح </w:t>
      </w:r>
      <w:r w:rsidR="00386EDE" w:rsidRPr="00FB3B15">
        <w:rPr>
          <w:rFonts w:ascii="Calibri" w:hAnsi="Calibri" w:cs="Calibri"/>
          <w:sz w:val="28"/>
          <w:szCs w:val="28"/>
          <w:rtl/>
        </w:rPr>
        <w:lastRenderedPageBreak/>
        <w:t>لهم خوض تج</w:t>
      </w:r>
      <w:r w:rsidR="00C03B3C" w:rsidRPr="00FB3B15">
        <w:rPr>
          <w:rFonts w:ascii="Calibri" w:hAnsi="Calibri" w:cs="Calibri"/>
          <w:sz w:val="28"/>
          <w:szCs w:val="28"/>
          <w:rtl/>
        </w:rPr>
        <w:t>ارب مختلفة</w:t>
      </w:r>
      <w:r w:rsidR="007C3453" w:rsidRPr="00FB3B15">
        <w:rPr>
          <w:rFonts w:ascii="Calibri" w:hAnsi="Calibri" w:cs="Calibri"/>
          <w:sz w:val="28"/>
          <w:szCs w:val="28"/>
          <w:rtl/>
        </w:rPr>
        <w:t xml:space="preserve"> وتمكنهم من المشاركة في تجارب الطهي، والاستمتاع بالفنون المسرحية، </w:t>
      </w:r>
      <w:r w:rsidR="0044232D" w:rsidRPr="00FB3B15">
        <w:rPr>
          <w:rFonts w:ascii="Calibri" w:hAnsi="Calibri" w:cs="Calibri"/>
          <w:sz w:val="28"/>
          <w:szCs w:val="28"/>
          <w:rtl/>
        </w:rPr>
        <w:t>منها</w:t>
      </w:r>
      <w:r w:rsidR="00DE48C8" w:rsidRPr="00FB3B15">
        <w:rPr>
          <w:rFonts w:ascii="Calibri" w:hAnsi="Calibri" w:cs="Calibri"/>
          <w:sz w:val="28"/>
          <w:szCs w:val="28"/>
          <w:rtl/>
        </w:rPr>
        <w:t xml:space="preserve"> </w:t>
      </w:r>
      <w:r w:rsidR="0044232D" w:rsidRPr="00FB3B15">
        <w:rPr>
          <w:rFonts w:ascii="Calibri" w:hAnsi="Calibri" w:cs="Calibri"/>
          <w:sz w:val="28"/>
          <w:szCs w:val="28"/>
          <w:rtl/>
        </w:rPr>
        <w:t>"</w:t>
      </w:r>
      <w:r w:rsidR="0001002B" w:rsidRPr="00FB3B15">
        <w:rPr>
          <w:rFonts w:ascii="Calibri" w:hAnsi="Calibri" w:cs="Calibri"/>
          <w:sz w:val="28"/>
          <w:szCs w:val="28"/>
          <w:rtl/>
        </w:rPr>
        <w:t xml:space="preserve"> </w:t>
      </w:r>
      <w:r w:rsidR="00C03B3C" w:rsidRPr="00FB3B15">
        <w:rPr>
          <w:rFonts w:ascii="Calibri" w:hAnsi="Calibri" w:cs="Calibri"/>
          <w:sz w:val="28"/>
          <w:szCs w:val="28"/>
          <w:rtl/>
        </w:rPr>
        <w:t>تجربة ال</w:t>
      </w:r>
      <w:r w:rsidR="00386EDE" w:rsidRPr="00FB3B15">
        <w:rPr>
          <w:rFonts w:ascii="Calibri" w:hAnsi="Calibri" w:cs="Calibri"/>
          <w:sz w:val="28"/>
          <w:szCs w:val="28"/>
          <w:rtl/>
        </w:rPr>
        <w:t>منزل الياباني</w:t>
      </w:r>
      <w:r w:rsidR="0044232D" w:rsidRPr="00FB3B15">
        <w:rPr>
          <w:rFonts w:ascii="Calibri" w:hAnsi="Calibri" w:cs="Calibri"/>
          <w:sz w:val="28"/>
          <w:szCs w:val="28"/>
          <w:rtl/>
        </w:rPr>
        <w:t>"</w:t>
      </w:r>
      <w:r w:rsidR="00C03B3C" w:rsidRPr="00FB3B15">
        <w:rPr>
          <w:rFonts w:ascii="Calibri" w:hAnsi="Calibri" w:cs="Calibri"/>
          <w:sz w:val="28"/>
          <w:szCs w:val="28"/>
          <w:rtl/>
        </w:rPr>
        <w:t xml:space="preserve">، </w:t>
      </w:r>
      <w:r w:rsidR="0044232D" w:rsidRPr="00FB3B15">
        <w:rPr>
          <w:rFonts w:ascii="Calibri" w:hAnsi="Calibri" w:cs="Calibri"/>
          <w:sz w:val="28"/>
          <w:szCs w:val="28"/>
          <w:rtl/>
        </w:rPr>
        <w:t>"</w:t>
      </w:r>
      <w:r w:rsidR="00EB30B6" w:rsidRPr="00FB3B15">
        <w:rPr>
          <w:rFonts w:ascii="Calibri" w:hAnsi="Calibri" w:cs="Calibri"/>
          <w:sz w:val="28"/>
          <w:szCs w:val="28"/>
          <w:rtl/>
        </w:rPr>
        <w:t>الحديقة اليابانية</w:t>
      </w:r>
      <w:r w:rsidR="0044232D" w:rsidRPr="00FB3B15">
        <w:rPr>
          <w:rFonts w:ascii="Calibri" w:hAnsi="Calibri" w:cs="Calibri"/>
          <w:sz w:val="28"/>
          <w:szCs w:val="28"/>
          <w:rtl/>
        </w:rPr>
        <w:t>"</w:t>
      </w:r>
      <w:r w:rsidR="00EB30B6" w:rsidRPr="00FB3B15">
        <w:rPr>
          <w:rFonts w:ascii="Calibri" w:hAnsi="Calibri" w:cs="Calibri"/>
          <w:sz w:val="28"/>
          <w:szCs w:val="28"/>
          <w:rtl/>
        </w:rPr>
        <w:t>، و</w:t>
      </w:r>
      <w:r w:rsidR="007C3453" w:rsidRPr="00FB3B15">
        <w:rPr>
          <w:rFonts w:ascii="Calibri" w:hAnsi="Calibri" w:cs="Calibri"/>
          <w:sz w:val="28"/>
          <w:szCs w:val="28"/>
          <w:rtl/>
        </w:rPr>
        <w:t xml:space="preserve">الاستماع إلى </w:t>
      </w:r>
      <w:r w:rsidR="00EB30B6" w:rsidRPr="00FB3B15">
        <w:rPr>
          <w:rFonts w:ascii="Calibri" w:hAnsi="Calibri" w:cs="Calibri"/>
          <w:sz w:val="28"/>
          <w:szCs w:val="28"/>
          <w:rtl/>
        </w:rPr>
        <w:t xml:space="preserve">الموسيقى </w:t>
      </w:r>
      <w:r w:rsidR="007C3453" w:rsidRPr="00FB3B15">
        <w:rPr>
          <w:rFonts w:ascii="Calibri" w:hAnsi="Calibri" w:cs="Calibri"/>
          <w:sz w:val="28"/>
          <w:szCs w:val="28"/>
          <w:rtl/>
        </w:rPr>
        <w:t>و</w:t>
      </w:r>
      <w:r w:rsidR="00EB30B6" w:rsidRPr="00FB3B15">
        <w:rPr>
          <w:rFonts w:ascii="Calibri" w:hAnsi="Calibri" w:cs="Calibri"/>
          <w:sz w:val="28"/>
          <w:szCs w:val="28"/>
          <w:rtl/>
        </w:rPr>
        <w:t xml:space="preserve">العروض الحيّة، </w:t>
      </w:r>
      <w:r w:rsidR="0001002B" w:rsidRPr="00FB3B15">
        <w:rPr>
          <w:rFonts w:ascii="Calibri" w:hAnsi="Calibri" w:cs="Calibri"/>
          <w:sz w:val="28"/>
          <w:szCs w:val="28"/>
          <w:rtl/>
        </w:rPr>
        <w:t xml:space="preserve">كما </w:t>
      </w:r>
      <w:r w:rsidR="00C03B3C" w:rsidRPr="00FB3B15">
        <w:rPr>
          <w:rFonts w:ascii="Calibri" w:hAnsi="Calibri" w:cs="Calibri"/>
          <w:sz w:val="28"/>
          <w:szCs w:val="28"/>
          <w:rtl/>
        </w:rPr>
        <w:t>يصاحب</w:t>
      </w:r>
      <w:r w:rsidR="007C3453" w:rsidRPr="00FB3B15">
        <w:rPr>
          <w:rFonts w:ascii="Calibri" w:hAnsi="Calibri" w:cs="Calibri"/>
          <w:sz w:val="28"/>
          <w:szCs w:val="28"/>
          <w:rtl/>
        </w:rPr>
        <w:t>ها</w:t>
      </w:r>
      <w:r w:rsidR="00C03B3C" w:rsidRPr="00FB3B15">
        <w:rPr>
          <w:rFonts w:ascii="Calibri" w:hAnsi="Calibri" w:cs="Calibri"/>
          <w:sz w:val="28"/>
          <w:szCs w:val="28"/>
          <w:rtl/>
        </w:rPr>
        <w:t xml:space="preserve"> </w:t>
      </w:r>
      <w:r w:rsidR="00C03B3C" w:rsidRPr="00FB3B15">
        <w:rPr>
          <w:rFonts w:ascii="Calibri" w:hAnsi="Calibri" w:cs="Calibri"/>
          <w:sz w:val="28"/>
          <w:szCs w:val="28"/>
        </w:rPr>
        <w:t>3</w:t>
      </w:r>
      <w:r w:rsidR="00C03B3C" w:rsidRPr="00FB3B15">
        <w:rPr>
          <w:rFonts w:ascii="Calibri" w:hAnsi="Calibri" w:cs="Calibri"/>
          <w:sz w:val="28"/>
          <w:szCs w:val="28"/>
          <w:rtl/>
        </w:rPr>
        <w:t xml:space="preserve"> جلسات حوارية</w:t>
      </w:r>
      <w:r w:rsidR="007C3453" w:rsidRPr="00FB3B15">
        <w:rPr>
          <w:rFonts w:ascii="Calibri" w:hAnsi="Calibri" w:cs="Calibri"/>
          <w:sz w:val="28"/>
          <w:szCs w:val="28"/>
          <w:rtl/>
        </w:rPr>
        <w:t xml:space="preserve"> بعنوان: </w:t>
      </w:r>
      <w:r w:rsidR="0044232D" w:rsidRPr="00FB3B15">
        <w:rPr>
          <w:rFonts w:ascii="Calibri" w:hAnsi="Calibri" w:cs="Calibri"/>
          <w:sz w:val="28"/>
          <w:szCs w:val="28"/>
          <w:rtl/>
        </w:rPr>
        <w:t>"</w:t>
      </w:r>
      <w:r w:rsidR="00C03B3C" w:rsidRPr="00FB3B15">
        <w:rPr>
          <w:rFonts w:ascii="Calibri" w:hAnsi="Calibri" w:cs="Calibri"/>
          <w:sz w:val="28"/>
          <w:szCs w:val="28"/>
          <w:rtl/>
        </w:rPr>
        <w:t>اليابان في عيون الرحالة</w:t>
      </w:r>
      <w:r w:rsidR="0044232D" w:rsidRPr="00FB3B15">
        <w:rPr>
          <w:rFonts w:ascii="Calibri" w:hAnsi="Calibri" w:cs="Calibri"/>
          <w:sz w:val="28"/>
          <w:szCs w:val="28"/>
          <w:rtl/>
        </w:rPr>
        <w:t>"</w:t>
      </w:r>
      <w:r w:rsidR="00C03B3C" w:rsidRPr="00FB3B15">
        <w:rPr>
          <w:rFonts w:ascii="Calibri" w:hAnsi="Calibri" w:cs="Calibri"/>
          <w:sz w:val="28"/>
          <w:szCs w:val="28"/>
          <w:rtl/>
        </w:rPr>
        <w:t xml:space="preserve">، </w:t>
      </w:r>
      <w:r w:rsidR="0044232D" w:rsidRPr="00FB3B15">
        <w:rPr>
          <w:rFonts w:ascii="Calibri" w:hAnsi="Calibri" w:cs="Calibri"/>
          <w:sz w:val="28"/>
          <w:szCs w:val="28"/>
          <w:rtl/>
        </w:rPr>
        <w:t>"</w:t>
      </w:r>
      <w:r w:rsidR="00C03B3C" w:rsidRPr="00FB3B15">
        <w:rPr>
          <w:rFonts w:ascii="Calibri" w:hAnsi="Calibri" w:cs="Calibri"/>
          <w:sz w:val="28"/>
          <w:szCs w:val="28"/>
          <w:rtl/>
        </w:rPr>
        <w:t>رحلة في الأدب الياباني</w:t>
      </w:r>
      <w:r w:rsidR="0044232D" w:rsidRPr="00FB3B15">
        <w:rPr>
          <w:rFonts w:ascii="Calibri" w:hAnsi="Calibri" w:cs="Calibri"/>
          <w:sz w:val="28"/>
          <w:szCs w:val="28"/>
          <w:rtl/>
        </w:rPr>
        <w:t>"</w:t>
      </w:r>
      <w:r w:rsidR="00C03B3C" w:rsidRPr="00FB3B15">
        <w:rPr>
          <w:rFonts w:ascii="Calibri" w:hAnsi="Calibri" w:cs="Calibri"/>
          <w:sz w:val="28"/>
          <w:szCs w:val="28"/>
          <w:rtl/>
        </w:rPr>
        <w:t xml:space="preserve"> وجلسة </w:t>
      </w:r>
      <w:r w:rsidR="0044232D" w:rsidRPr="00FB3B15">
        <w:rPr>
          <w:rFonts w:ascii="Calibri" w:hAnsi="Calibri" w:cs="Calibri"/>
          <w:sz w:val="28"/>
          <w:szCs w:val="28"/>
          <w:rtl/>
        </w:rPr>
        <w:t>حول</w:t>
      </w:r>
      <w:r w:rsidR="0001002B" w:rsidRPr="00FB3B15">
        <w:rPr>
          <w:rFonts w:ascii="Calibri" w:hAnsi="Calibri" w:cs="Calibri"/>
          <w:sz w:val="28"/>
          <w:szCs w:val="28"/>
          <w:rtl/>
        </w:rPr>
        <w:t xml:space="preserve"> فيلم</w:t>
      </w:r>
      <w:r w:rsidR="00C03B3C" w:rsidRPr="00FB3B15">
        <w:rPr>
          <w:rFonts w:ascii="Calibri" w:hAnsi="Calibri" w:cs="Calibri"/>
          <w:sz w:val="28"/>
          <w:szCs w:val="28"/>
          <w:rtl/>
        </w:rPr>
        <w:t xml:space="preserve"> </w:t>
      </w:r>
      <w:r w:rsidR="0044232D" w:rsidRPr="00FB3B15">
        <w:rPr>
          <w:rFonts w:ascii="Calibri" w:hAnsi="Calibri" w:cs="Calibri"/>
          <w:sz w:val="28"/>
          <w:szCs w:val="28"/>
          <w:rtl/>
        </w:rPr>
        <w:t>"</w:t>
      </w:r>
      <w:r w:rsidR="00C03B3C" w:rsidRPr="00FB3B15">
        <w:rPr>
          <w:rFonts w:ascii="Calibri" w:hAnsi="Calibri" w:cs="Calibri"/>
          <w:sz w:val="28"/>
          <w:szCs w:val="28"/>
          <w:rtl/>
        </w:rPr>
        <w:t>قلعة هاول المتحركة</w:t>
      </w:r>
      <w:r w:rsidR="0044232D" w:rsidRPr="00FB3B15">
        <w:rPr>
          <w:rFonts w:ascii="Calibri" w:hAnsi="Calibri" w:cs="Calibri"/>
          <w:sz w:val="28"/>
          <w:szCs w:val="28"/>
          <w:rtl/>
        </w:rPr>
        <w:t>"</w:t>
      </w:r>
      <w:r w:rsidR="00386EDE" w:rsidRPr="00FB3B15">
        <w:rPr>
          <w:rFonts w:ascii="Calibri" w:hAnsi="Calibri" w:cs="Calibri"/>
          <w:sz w:val="28"/>
          <w:szCs w:val="28"/>
          <w:rtl/>
        </w:rPr>
        <w:t>.</w:t>
      </w:r>
    </w:p>
    <w:p w14:paraId="6633A10D" w14:textId="297B5285" w:rsidR="00386EDE" w:rsidRPr="00FB3B15" w:rsidRDefault="007F2D7E" w:rsidP="00386EDE">
      <w:pPr>
        <w:bidi/>
        <w:rPr>
          <w:rFonts w:ascii="Calibri" w:hAnsi="Calibri" w:cs="Calibri"/>
          <w:b/>
          <w:bCs/>
          <w:sz w:val="28"/>
          <w:szCs w:val="28"/>
          <w:rtl/>
        </w:rPr>
      </w:pPr>
      <w:r w:rsidRPr="00FB3B15">
        <w:rPr>
          <w:rFonts w:ascii="Calibri" w:hAnsi="Calibri" w:cs="Calibri"/>
          <w:b/>
          <w:bCs/>
          <w:sz w:val="28"/>
          <w:szCs w:val="28"/>
          <w:rtl/>
        </w:rPr>
        <w:t>فنون حرفية</w:t>
      </w:r>
    </w:p>
    <w:p w14:paraId="1D43D4BD" w14:textId="59960CF5" w:rsidR="00E564B8" w:rsidRPr="00FB3B15" w:rsidRDefault="0044232D" w:rsidP="00FB3B15">
      <w:pPr>
        <w:bidi/>
        <w:jc w:val="both"/>
        <w:rPr>
          <w:rFonts w:ascii="Calibri" w:hAnsi="Calibri" w:cs="Calibri"/>
          <w:sz w:val="28"/>
          <w:szCs w:val="28"/>
          <w:rtl/>
        </w:rPr>
      </w:pPr>
      <w:r w:rsidRPr="00FB3B15">
        <w:rPr>
          <w:rFonts w:ascii="Calibri" w:hAnsi="Calibri" w:cs="Calibri"/>
          <w:sz w:val="28"/>
          <w:szCs w:val="28"/>
          <w:rtl/>
        </w:rPr>
        <w:t>وللفنون الحرفية والتقليدية نصيب وافر في البر</w:t>
      </w:r>
      <w:r w:rsidR="007F2D7E" w:rsidRPr="00FB3B15">
        <w:rPr>
          <w:rFonts w:ascii="Calibri" w:hAnsi="Calibri" w:cs="Calibri"/>
          <w:sz w:val="28"/>
          <w:szCs w:val="28"/>
          <w:rtl/>
        </w:rPr>
        <w:t>ن</w:t>
      </w:r>
      <w:r w:rsidRPr="00FB3B15">
        <w:rPr>
          <w:rFonts w:ascii="Calibri" w:hAnsi="Calibri" w:cs="Calibri"/>
          <w:sz w:val="28"/>
          <w:szCs w:val="28"/>
          <w:rtl/>
        </w:rPr>
        <w:t>امج حيث ستتاح فرص متنوعة لتعلم</w:t>
      </w:r>
      <w:r w:rsidR="00EB30B6" w:rsidRPr="00FB3B15">
        <w:rPr>
          <w:rFonts w:ascii="Calibri" w:hAnsi="Calibri" w:cs="Calibri"/>
          <w:sz w:val="28"/>
          <w:szCs w:val="28"/>
          <w:rtl/>
        </w:rPr>
        <w:t xml:space="preserve"> الفنون التقليدية</w:t>
      </w:r>
      <w:r w:rsidR="007C3453" w:rsidRPr="00FB3B15">
        <w:rPr>
          <w:rFonts w:ascii="Calibri" w:hAnsi="Calibri" w:cs="Calibri"/>
          <w:sz w:val="28"/>
          <w:szCs w:val="28"/>
          <w:rtl/>
        </w:rPr>
        <w:t xml:space="preserve"> اليابانية</w:t>
      </w:r>
      <w:r w:rsidR="00EB30B6" w:rsidRPr="00FB3B15">
        <w:rPr>
          <w:rFonts w:ascii="Calibri" w:hAnsi="Calibri" w:cs="Calibri"/>
          <w:sz w:val="28"/>
          <w:szCs w:val="28"/>
          <w:rtl/>
        </w:rPr>
        <w:t xml:space="preserve"> </w:t>
      </w:r>
      <w:r w:rsidRPr="00FB3B15">
        <w:rPr>
          <w:rFonts w:ascii="Calibri" w:hAnsi="Calibri" w:cs="Calibri"/>
          <w:sz w:val="28"/>
          <w:szCs w:val="28"/>
          <w:rtl/>
        </w:rPr>
        <w:t>ك</w:t>
      </w:r>
      <w:r w:rsidR="007C3453" w:rsidRPr="00FB3B15">
        <w:rPr>
          <w:rFonts w:ascii="Calibri" w:hAnsi="Calibri" w:cs="Calibri"/>
          <w:sz w:val="28"/>
          <w:szCs w:val="28"/>
          <w:rtl/>
        </w:rPr>
        <w:t>صناعة</w:t>
      </w:r>
      <w:r w:rsidR="00EB30B6" w:rsidRPr="00FB3B15">
        <w:rPr>
          <w:rFonts w:ascii="Calibri" w:hAnsi="Calibri" w:cs="Calibri"/>
          <w:sz w:val="28"/>
          <w:szCs w:val="28"/>
          <w:rtl/>
        </w:rPr>
        <w:t xml:space="preserve"> ورق الواشي الخريفي، </w:t>
      </w:r>
      <w:r w:rsidR="007C3453" w:rsidRPr="00FB3B15">
        <w:rPr>
          <w:rFonts w:ascii="Calibri" w:hAnsi="Calibri" w:cs="Calibri"/>
          <w:sz w:val="28"/>
          <w:szCs w:val="28"/>
          <w:rtl/>
        </w:rPr>
        <w:t>و</w:t>
      </w:r>
      <w:r w:rsidR="00EB30B6" w:rsidRPr="00FB3B15">
        <w:rPr>
          <w:rFonts w:ascii="Calibri" w:hAnsi="Calibri" w:cs="Calibri"/>
          <w:sz w:val="28"/>
          <w:szCs w:val="28"/>
          <w:rtl/>
        </w:rPr>
        <w:t>كينتسوجس</w:t>
      </w:r>
      <w:r w:rsidR="00271376">
        <w:rPr>
          <w:rFonts w:ascii="Calibri" w:hAnsi="Calibri" w:cs="Calibri" w:hint="cs"/>
          <w:sz w:val="28"/>
          <w:szCs w:val="28"/>
          <w:rtl/>
        </w:rPr>
        <w:t xml:space="preserve">، </w:t>
      </w:r>
      <w:r w:rsidR="00EB30B6" w:rsidRPr="00FB3B15">
        <w:rPr>
          <w:rFonts w:ascii="Calibri" w:hAnsi="Calibri" w:cs="Calibri"/>
          <w:sz w:val="28"/>
          <w:szCs w:val="28"/>
          <w:rtl/>
        </w:rPr>
        <w:t>و</w:t>
      </w:r>
      <w:r w:rsidR="007C3453" w:rsidRPr="00FB3B15">
        <w:rPr>
          <w:rFonts w:ascii="Calibri" w:hAnsi="Calibri" w:cs="Calibri"/>
          <w:sz w:val="28"/>
          <w:szCs w:val="28"/>
          <w:rtl/>
        </w:rPr>
        <w:t xml:space="preserve">طريقة </w:t>
      </w:r>
      <w:r w:rsidR="00EB30B6" w:rsidRPr="00FB3B15">
        <w:rPr>
          <w:rFonts w:ascii="Calibri" w:hAnsi="Calibri" w:cs="Calibri"/>
          <w:sz w:val="28"/>
          <w:szCs w:val="28"/>
          <w:rtl/>
        </w:rPr>
        <w:t xml:space="preserve">تحضير السوشي، </w:t>
      </w:r>
      <w:r w:rsidR="0001002B" w:rsidRPr="00FB3B15">
        <w:rPr>
          <w:rFonts w:ascii="Calibri" w:hAnsi="Calibri" w:cs="Calibri"/>
          <w:sz w:val="28"/>
          <w:szCs w:val="28"/>
          <w:rtl/>
        </w:rPr>
        <w:t xml:space="preserve">وورشة عمل الخط الياباني التي </w:t>
      </w:r>
      <w:r w:rsidRPr="00FB3B15">
        <w:rPr>
          <w:rFonts w:ascii="Calibri" w:hAnsi="Calibri" w:cs="Calibri"/>
          <w:sz w:val="28"/>
          <w:szCs w:val="28"/>
          <w:rtl/>
        </w:rPr>
        <w:t>تعتمد</w:t>
      </w:r>
      <w:r w:rsidR="0001002B" w:rsidRPr="00FB3B15">
        <w:rPr>
          <w:rFonts w:ascii="Calibri" w:hAnsi="Calibri" w:cs="Calibri"/>
          <w:sz w:val="28"/>
          <w:szCs w:val="28"/>
          <w:rtl/>
        </w:rPr>
        <w:t xml:space="preserve"> على </w:t>
      </w:r>
      <w:r w:rsidRPr="00FB3B15">
        <w:rPr>
          <w:rFonts w:ascii="Calibri" w:hAnsi="Calibri" w:cs="Calibri"/>
          <w:sz w:val="28"/>
          <w:szCs w:val="28"/>
          <w:rtl/>
        </w:rPr>
        <w:t>أساسيات</w:t>
      </w:r>
      <w:r w:rsidR="0001002B" w:rsidRPr="00FB3B15">
        <w:rPr>
          <w:rFonts w:ascii="Calibri" w:hAnsi="Calibri" w:cs="Calibri"/>
          <w:sz w:val="28"/>
          <w:szCs w:val="28"/>
          <w:rtl/>
        </w:rPr>
        <w:t xml:space="preserve"> للكتابة </w:t>
      </w:r>
      <w:r w:rsidRPr="00FB3B15">
        <w:rPr>
          <w:rFonts w:ascii="Calibri" w:hAnsi="Calibri" w:cs="Calibri"/>
          <w:sz w:val="28"/>
          <w:szCs w:val="28"/>
          <w:rtl/>
        </w:rPr>
        <w:t>سواء في</w:t>
      </w:r>
      <w:r w:rsidR="0001002B" w:rsidRPr="00FB3B15">
        <w:rPr>
          <w:rFonts w:ascii="Calibri" w:hAnsi="Calibri" w:cs="Calibri"/>
          <w:sz w:val="28"/>
          <w:szCs w:val="28"/>
          <w:rtl/>
        </w:rPr>
        <w:t xml:space="preserve"> التعامل مع الفرشاة، إعداد الحبر </w:t>
      </w:r>
      <w:r w:rsidRPr="00FB3B15">
        <w:rPr>
          <w:rFonts w:ascii="Calibri" w:hAnsi="Calibri" w:cs="Calibri"/>
          <w:sz w:val="28"/>
          <w:szCs w:val="28"/>
          <w:rtl/>
        </w:rPr>
        <w:t>،</w:t>
      </w:r>
      <w:r w:rsidR="0001002B" w:rsidRPr="00FB3B15">
        <w:rPr>
          <w:rFonts w:ascii="Calibri" w:hAnsi="Calibri" w:cs="Calibri"/>
          <w:sz w:val="28"/>
          <w:szCs w:val="28"/>
          <w:rtl/>
        </w:rPr>
        <w:t>إتقان رسم أحرف الكانجي</w:t>
      </w:r>
      <w:r w:rsidR="00EB30B6" w:rsidRPr="00FB3B15">
        <w:rPr>
          <w:rFonts w:ascii="Calibri" w:hAnsi="Calibri" w:cs="Calibri"/>
          <w:sz w:val="28"/>
          <w:szCs w:val="28"/>
          <w:rtl/>
        </w:rPr>
        <w:t>،</w:t>
      </w:r>
      <w:r w:rsidRPr="00FB3B15">
        <w:rPr>
          <w:rFonts w:ascii="Calibri" w:hAnsi="Calibri" w:cs="Calibri"/>
          <w:sz w:val="28"/>
          <w:szCs w:val="28"/>
          <w:rtl/>
        </w:rPr>
        <w:t xml:space="preserve"> وصولًا إلى لوحات وكلمات كاملة باللغة اليابانية</w:t>
      </w:r>
      <w:r w:rsidR="00EB30B6" w:rsidRPr="00FB3B15">
        <w:rPr>
          <w:rFonts w:ascii="Calibri" w:hAnsi="Calibri" w:cs="Calibri"/>
          <w:sz w:val="28"/>
          <w:szCs w:val="28"/>
          <w:rtl/>
        </w:rPr>
        <w:t xml:space="preserve"> </w:t>
      </w:r>
      <w:r w:rsidR="0001002B" w:rsidRPr="00FB3B15">
        <w:rPr>
          <w:rFonts w:ascii="Calibri" w:hAnsi="Calibri" w:cs="Calibri"/>
          <w:sz w:val="28"/>
          <w:szCs w:val="28"/>
          <w:rtl/>
        </w:rPr>
        <w:t>و</w:t>
      </w:r>
      <w:r w:rsidRPr="00FB3B15">
        <w:rPr>
          <w:rFonts w:ascii="Calibri" w:hAnsi="Calibri" w:cs="Calibri"/>
          <w:sz w:val="28"/>
          <w:szCs w:val="28"/>
          <w:rtl/>
        </w:rPr>
        <w:t xml:space="preserve">منها سينتقل الزوّار غلى </w:t>
      </w:r>
      <w:r w:rsidR="00EB30B6" w:rsidRPr="00FB3B15">
        <w:rPr>
          <w:rFonts w:ascii="Calibri" w:hAnsi="Calibri" w:cs="Calibri"/>
          <w:sz w:val="28"/>
          <w:szCs w:val="28"/>
          <w:rtl/>
        </w:rPr>
        <w:t xml:space="preserve">محطة كادو </w:t>
      </w:r>
      <w:r w:rsidR="0001002B" w:rsidRPr="00FB3B15">
        <w:rPr>
          <w:rFonts w:ascii="Calibri" w:hAnsi="Calibri" w:cs="Calibri"/>
          <w:sz w:val="28"/>
          <w:szCs w:val="28"/>
          <w:rtl/>
        </w:rPr>
        <w:t>التي تركز على</w:t>
      </w:r>
      <w:r w:rsidR="007A4A1C" w:rsidRPr="00FB3B15">
        <w:rPr>
          <w:rFonts w:ascii="Calibri" w:hAnsi="Calibri" w:cs="Calibri"/>
          <w:sz w:val="28"/>
          <w:szCs w:val="28"/>
          <w:rtl/>
        </w:rPr>
        <w:t xml:space="preserve"> فن تنسيق</w:t>
      </w:r>
      <w:r w:rsidR="00EB30B6" w:rsidRPr="00FB3B15">
        <w:rPr>
          <w:rFonts w:ascii="Calibri" w:hAnsi="Calibri" w:cs="Calibri"/>
          <w:sz w:val="28"/>
          <w:szCs w:val="28"/>
          <w:rtl/>
        </w:rPr>
        <w:t xml:space="preserve"> الأزهار</w:t>
      </w:r>
      <w:r w:rsidR="007A4A1C" w:rsidRPr="00FB3B15">
        <w:rPr>
          <w:rFonts w:ascii="Calibri" w:hAnsi="Calibri" w:cs="Calibri"/>
          <w:sz w:val="28"/>
          <w:szCs w:val="28"/>
          <w:rtl/>
        </w:rPr>
        <w:t>،</w:t>
      </w:r>
      <w:r w:rsidR="00EB30B6" w:rsidRPr="00FB3B15">
        <w:rPr>
          <w:rFonts w:ascii="Calibri" w:hAnsi="Calibri" w:cs="Calibri"/>
          <w:sz w:val="28"/>
          <w:szCs w:val="28"/>
          <w:rtl/>
        </w:rPr>
        <w:t xml:space="preserve"> و</w:t>
      </w:r>
      <w:r w:rsidR="0001002B" w:rsidRPr="00FB3B15">
        <w:rPr>
          <w:rFonts w:ascii="Calibri" w:hAnsi="Calibri" w:cs="Calibri"/>
          <w:sz w:val="28"/>
          <w:szCs w:val="28"/>
          <w:rtl/>
        </w:rPr>
        <w:t xml:space="preserve">ورشة عمل </w:t>
      </w:r>
      <w:r w:rsidR="00EB30B6" w:rsidRPr="00FB3B15">
        <w:rPr>
          <w:rFonts w:ascii="Calibri" w:hAnsi="Calibri" w:cs="Calibri"/>
          <w:sz w:val="28"/>
          <w:szCs w:val="28"/>
          <w:rtl/>
        </w:rPr>
        <w:t xml:space="preserve">صناعة الورق، </w:t>
      </w:r>
      <w:r w:rsidR="0001002B" w:rsidRPr="00FB3B15">
        <w:rPr>
          <w:rFonts w:ascii="Calibri" w:hAnsi="Calibri" w:cs="Calibri"/>
          <w:sz w:val="28"/>
          <w:szCs w:val="28"/>
          <w:rtl/>
        </w:rPr>
        <w:t>والأل</w:t>
      </w:r>
      <w:r w:rsidR="00EB30B6" w:rsidRPr="00FB3B15">
        <w:rPr>
          <w:rFonts w:ascii="Calibri" w:hAnsi="Calibri" w:cs="Calibri"/>
          <w:sz w:val="28"/>
          <w:szCs w:val="28"/>
          <w:rtl/>
        </w:rPr>
        <w:t xml:space="preserve">حان </w:t>
      </w:r>
      <w:r w:rsidR="0001002B" w:rsidRPr="00FB3B15">
        <w:rPr>
          <w:rFonts w:ascii="Calibri" w:hAnsi="Calibri" w:cs="Calibri"/>
          <w:sz w:val="28"/>
          <w:szCs w:val="28"/>
          <w:rtl/>
        </w:rPr>
        <w:t>ال</w:t>
      </w:r>
      <w:r w:rsidR="00EB30B6" w:rsidRPr="00FB3B15">
        <w:rPr>
          <w:rFonts w:ascii="Calibri" w:hAnsi="Calibri" w:cs="Calibri"/>
          <w:sz w:val="28"/>
          <w:szCs w:val="28"/>
          <w:rtl/>
        </w:rPr>
        <w:t>موسمية، وفن الكولاج، وصناعة مروحة يابانية تقليدية قابلة للطي، وصناعة المانجا</w:t>
      </w:r>
      <w:r w:rsidR="00DE48C8" w:rsidRPr="00FB3B15">
        <w:rPr>
          <w:rFonts w:ascii="Calibri" w:hAnsi="Calibri" w:cs="Calibri"/>
          <w:sz w:val="28"/>
          <w:szCs w:val="28"/>
          <w:rtl/>
        </w:rPr>
        <w:t xml:space="preserve"> من خلال </w:t>
      </w:r>
      <w:r w:rsidR="00EB30B6" w:rsidRPr="00FB3B15">
        <w:rPr>
          <w:rFonts w:ascii="Calibri" w:hAnsi="Calibri" w:cs="Calibri"/>
          <w:sz w:val="28"/>
          <w:szCs w:val="28"/>
          <w:rtl/>
        </w:rPr>
        <w:t>الكتابة والرسم</w:t>
      </w:r>
      <w:r w:rsidR="0001002B" w:rsidRPr="00FB3B15">
        <w:rPr>
          <w:rFonts w:ascii="Calibri" w:hAnsi="Calibri" w:cs="Calibri"/>
          <w:sz w:val="28"/>
          <w:szCs w:val="28"/>
          <w:rtl/>
        </w:rPr>
        <w:t>.</w:t>
      </w:r>
    </w:p>
    <w:p w14:paraId="4A85C82B" w14:textId="55C3F1D4" w:rsidR="00E564B8" w:rsidRPr="00FB3B15" w:rsidRDefault="007A4A1C" w:rsidP="007A4A1C">
      <w:pPr>
        <w:bidi/>
        <w:jc w:val="both"/>
        <w:rPr>
          <w:rFonts w:ascii="Calibri" w:hAnsi="Calibri" w:cs="Calibri"/>
          <w:sz w:val="28"/>
          <w:szCs w:val="28"/>
          <w:rtl/>
        </w:rPr>
      </w:pPr>
      <w:r w:rsidRPr="00FB3B15">
        <w:rPr>
          <w:rFonts w:ascii="Calibri" w:hAnsi="Calibri" w:cs="Calibri"/>
          <w:sz w:val="28"/>
          <w:szCs w:val="28"/>
          <w:rtl/>
        </w:rPr>
        <w:t>الجدير بالذكر أن أيام إثراء الثقافية</w:t>
      </w:r>
      <w:r w:rsidR="00FC7D50">
        <w:rPr>
          <w:rFonts w:ascii="Calibri" w:hAnsi="Calibri" w:cs="Calibri"/>
          <w:sz w:val="28"/>
          <w:szCs w:val="28"/>
        </w:rPr>
        <w:t xml:space="preserve"> </w:t>
      </w:r>
      <w:r w:rsidR="00FC7D50">
        <w:rPr>
          <w:rFonts w:ascii="Calibri" w:hAnsi="Calibri" w:cs="Calibri" w:hint="cs"/>
          <w:sz w:val="28"/>
          <w:szCs w:val="28"/>
          <w:rtl/>
        </w:rPr>
        <w:t>لهذا العام</w:t>
      </w:r>
      <w:r w:rsidRPr="00FB3B15">
        <w:rPr>
          <w:rFonts w:ascii="Calibri" w:hAnsi="Calibri" w:cs="Calibri"/>
          <w:sz w:val="28"/>
          <w:szCs w:val="28"/>
          <w:rtl/>
        </w:rPr>
        <w:t xml:space="preserve"> توفر تجربة غامرة في الثقافة اليابانية المعاصرة والتقليدية، حيث يمكن للزوّار المشاركة في تجارب الطهي</w:t>
      </w:r>
      <w:r w:rsidR="00FB3B15" w:rsidRPr="00FB3B15">
        <w:rPr>
          <w:rFonts w:ascii="Calibri" w:hAnsi="Calibri" w:cs="Calibri"/>
          <w:sz w:val="28"/>
          <w:szCs w:val="28"/>
          <w:rtl/>
        </w:rPr>
        <w:t>، الموسيقى</w:t>
      </w:r>
      <w:r w:rsidRPr="00FB3B15">
        <w:rPr>
          <w:rFonts w:ascii="Calibri" w:hAnsi="Calibri" w:cs="Calibri"/>
          <w:sz w:val="28"/>
          <w:szCs w:val="28"/>
          <w:rtl/>
        </w:rPr>
        <w:t>،</w:t>
      </w:r>
      <w:r w:rsidR="00847BAC">
        <w:rPr>
          <w:rFonts w:ascii="Calibri" w:hAnsi="Calibri" w:cs="Calibri" w:hint="cs"/>
          <w:sz w:val="28"/>
          <w:szCs w:val="28"/>
          <w:rtl/>
        </w:rPr>
        <w:t xml:space="preserve"> </w:t>
      </w:r>
      <w:r w:rsidRPr="00FB3B15">
        <w:rPr>
          <w:rFonts w:ascii="Calibri" w:hAnsi="Calibri" w:cs="Calibri"/>
          <w:sz w:val="28"/>
          <w:szCs w:val="28"/>
          <w:rtl/>
        </w:rPr>
        <w:t>استكشاف المعارض</w:t>
      </w:r>
      <w:r w:rsidR="00FB3B15" w:rsidRPr="00FB3B15">
        <w:rPr>
          <w:rFonts w:ascii="Calibri" w:hAnsi="Calibri" w:cs="Calibri"/>
          <w:sz w:val="28"/>
          <w:szCs w:val="28"/>
          <w:rtl/>
        </w:rPr>
        <w:t xml:space="preserve"> الفنية </w:t>
      </w:r>
      <w:r w:rsidR="00E74980">
        <w:rPr>
          <w:rFonts w:ascii="Calibri" w:hAnsi="Calibri" w:cs="Calibri" w:hint="cs"/>
          <w:sz w:val="28"/>
          <w:szCs w:val="28"/>
          <w:rtl/>
        </w:rPr>
        <w:t>كمعرض الكيمونو وعرض السيارات اليابانية</w:t>
      </w:r>
      <w:r w:rsidR="00075072">
        <w:rPr>
          <w:rFonts w:ascii="Calibri" w:hAnsi="Calibri" w:cs="Calibri" w:hint="cs"/>
          <w:sz w:val="28"/>
          <w:szCs w:val="28"/>
          <w:rtl/>
        </w:rPr>
        <w:t xml:space="preserve"> الكلاسيكية</w:t>
      </w:r>
      <w:r w:rsidR="00FB3B15" w:rsidRPr="00FB3B15">
        <w:rPr>
          <w:rFonts w:ascii="Calibri" w:hAnsi="Calibri" w:cs="Calibri"/>
          <w:sz w:val="28"/>
          <w:szCs w:val="28"/>
          <w:rtl/>
        </w:rPr>
        <w:t xml:space="preserve">، </w:t>
      </w:r>
      <w:r w:rsidR="00847BAC">
        <w:rPr>
          <w:rFonts w:ascii="Calibri" w:hAnsi="Calibri" w:cs="Calibri" w:hint="cs"/>
          <w:sz w:val="28"/>
          <w:szCs w:val="28"/>
          <w:rtl/>
        </w:rPr>
        <w:t>حيث تصب تقود جميعها</w:t>
      </w:r>
      <w:r w:rsidRPr="00FB3B15">
        <w:rPr>
          <w:rFonts w:ascii="Calibri" w:hAnsi="Calibri" w:cs="Calibri"/>
          <w:sz w:val="28"/>
          <w:szCs w:val="28"/>
          <w:rtl/>
        </w:rPr>
        <w:t xml:space="preserve"> </w:t>
      </w:r>
      <w:r w:rsidR="00847BAC">
        <w:rPr>
          <w:rFonts w:ascii="Calibri" w:hAnsi="Calibri" w:cs="Calibri" w:hint="cs"/>
          <w:sz w:val="28"/>
          <w:szCs w:val="28"/>
          <w:rtl/>
        </w:rPr>
        <w:t xml:space="preserve">إلى </w:t>
      </w:r>
      <w:r w:rsidRPr="00FB3B15">
        <w:rPr>
          <w:rFonts w:ascii="Calibri" w:hAnsi="Calibri" w:cs="Calibri"/>
          <w:sz w:val="28"/>
          <w:szCs w:val="28"/>
          <w:rtl/>
        </w:rPr>
        <w:t xml:space="preserve">نافذة </w:t>
      </w:r>
      <w:r w:rsidR="00075072">
        <w:rPr>
          <w:rFonts w:ascii="Calibri" w:hAnsi="Calibri" w:cs="Calibri" w:hint="cs"/>
          <w:sz w:val="28"/>
          <w:szCs w:val="28"/>
          <w:rtl/>
        </w:rPr>
        <w:t>ال</w:t>
      </w:r>
      <w:r w:rsidRPr="00FB3B15">
        <w:rPr>
          <w:rFonts w:ascii="Calibri" w:hAnsi="Calibri" w:cs="Calibri"/>
          <w:sz w:val="28"/>
          <w:szCs w:val="28"/>
          <w:rtl/>
        </w:rPr>
        <w:t>جماليات والفن والإبداع في الثقافة والمجتمع الياباني.</w:t>
      </w:r>
    </w:p>
    <w:sectPr w:rsidR="00E564B8" w:rsidRPr="00FB3B1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3E179" w14:textId="77777777" w:rsidR="00266F5F" w:rsidRDefault="00266F5F" w:rsidP="001D30A1">
      <w:pPr>
        <w:spacing w:after="0" w:line="240" w:lineRule="auto"/>
      </w:pPr>
      <w:r>
        <w:separator/>
      </w:r>
    </w:p>
  </w:endnote>
  <w:endnote w:type="continuationSeparator" w:id="0">
    <w:p w14:paraId="6030F36F" w14:textId="77777777" w:rsidR="00266F5F" w:rsidRDefault="00266F5F" w:rsidP="001D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71189" w14:textId="77777777" w:rsidR="00266F5F" w:rsidRDefault="00266F5F" w:rsidP="001D30A1">
      <w:pPr>
        <w:spacing w:after="0" w:line="240" w:lineRule="auto"/>
      </w:pPr>
      <w:r>
        <w:separator/>
      </w:r>
    </w:p>
  </w:footnote>
  <w:footnote w:type="continuationSeparator" w:id="0">
    <w:p w14:paraId="1602218D" w14:textId="77777777" w:rsidR="00266F5F" w:rsidRDefault="00266F5F" w:rsidP="001D3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E73F" w14:textId="75CE7015" w:rsidR="001D30A1" w:rsidRDefault="001D30A1">
    <w:pPr>
      <w:pStyle w:val="Header"/>
    </w:pPr>
    <w:r>
      <w:rPr>
        <w:noProof/>
      </w:rPr>
      <mc:AlternateContent>
        <mc:Choice Requires="wps">
          <w:drawing>
            <wp:anchor distT="0" distB="0" distL="114300" distR="114300" simplePos="0" relativeHeight="251659264" behindDoc="0" locked="0" layoutInCell="0" allowOverlap="1" wp14:anchorId="0BAEDC5A" wp14:editId="494369FF">
              <wp:simplePos x="0" y="0"/>
              <wp:positionH relativeFrom="page">
                <wp:posOffset>0</wp:posOffset>
              </wp:positionH>
              <wp:positionV relativeFrom="page">
                <wp:posOffset>190500</wp:posOffset>
              </wp:positionV>
              <wp:extent cx="7772400" cy="307340"/>
              <wp:effectExtent l="0" t="0" r="0" b="0"/>
              <wp:wrapNone/>
              <wp:docPr id="2" name="MSIPCMd25d44d9b6dfb8baa4ba66c3"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E4EC1" w14:textId="77777777" w:rsidR="001D30A1" w:rsidRPr="001D30A1" w:rsidRDefault="001D30A1" w:rsidP="001D30A1">
                          <w:pPr>
                            <w:spacing w:after="0"/>
                            <w:rPr>
                              <w:rFonts w:ascii="Arial" w:hAnsi="Arial" w:cs="Arial"/>
                              <w:color w:val="000000"/>
                              <w:sz w:val="20"/>
                            </w:rPr>
                          </w:pPr>
                        </w:p>
                        <w:p w14:paraId="667B6619" w14:textId="0DEFFA3D" w:rsidR="001D30A1" w:rsidRPr="001D30A1" w:rsidRDefault="001D30A1" w:rsidP="001D30A1">
                          <w:pPr>
                            <w:spacing w:after="0"/>
                            <w:rPr>
                              <w:rFonts w:ascii="Arial" w:hAnsi="Arial" w:cs="Arial"/>
                              <w:color w:val="000000"/>
                              <w:sz w:val="20"/>
                            </w:rPr>
                          </w:pPr>
                          <w:r w:rsidRPr="001D30A1">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BAEDC5A" id="_x0000_t202" coordsize="21600,21600" o:spt="202" path="m,l,21600r21600,l21600,xe">
              <v:stroke joinstyle="miter"/>
              <v:path gradientshapeok="t" o:connecttype="rect"/>
            </v:shapetype>
            <v:shape id="MSIPCMd25d44d9b6dfb8baa4ba66c3" o:spid="_x0000_s1026" type="#_x0000_t202" alt="{&quot;HashCode&quot;:1503687135,&quot;Height&quot;:792.0,&quot;Width&quot;:612.0,&quot;Placement&quot;:&quot;Header&quot;,&quot;Index&quot;:&quot;Primary&quot;,&quot;Section&quot;:1,&quot;Top&quot;:0.0,&quot;Left&quot;:0.0}" style="position:absolute;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u3GwMAADcGAAAOAAAAZHJzL2Uyb0RvYy54bWysVE1v2zAMvQ/YfxB02GmJ7cRJ6qxu0abI&#10;ViBtA6RDz7Ik18JsyZWUxlnR/z5KttOP7TAMu0gUSVHk4xOPT5uqRI9cG6FkiqNhiBGXVDEh71P8&#10;/XY5OMLIWCIZKZXkKd5zg09PPn443tVzPlKFKhnXCIJIM9/VKS6sredBYGjBK2KGquYSjLnSFbFw&#10;1PcB02QH0asyGIXhNNgpzWqtKDcGtBetEZ/4+HnOqb3Jc8MtKlMMuVm/ar9mbg1Ojsn8XpO6ELRL&#10;g/xDFhUREh49hLoglqCtFr+FqgTVyqjcDqmqApXngnJfA1QThe+q2RSk5r4WAMfUB5jM/wtLrx/X&#10;GgmW4hFGklTQoqvN5XpxxUYTFscsyaYsz44yQuKMTKd0jBHjhgKCT58etsp++UZMsVCMt6d5NAnH&#10;06NZNJ587uxc3Be2s86S0TDsDHeC2aLTT6MX/boklFdc9nf6MASI0spdgEvJeNMFaLe1FhXR+zde&#10;G6AAcLPzi7q7t6ruNOEhoRXP+zdB+eyosavNHBDa1ICRbc5VAxTv9QaUruNNriu3Qy8R2IFk+wOx&#10;eGMRBeVsNhvFIZgo2MbhbBx75gUvt2tt7FeuKuSEFGvI2vOJPK6MhUzAtXdxj0m1FGXpyVtKtEvx&#10;dDwJ/YWDBW6U0vlCEhCjk1pSPiUR5HM+SgZLaNYgXsaTQTILjwZhlJwn0zBO4ovls4sXxfNCMMbl&#10;Skjef5Ao/jsCdl+1pbb/Im9SNaoUzNXhcnPVLUqNHgn81Aw48MMBDUW88grepuPNUF2/+yoD17O2&#10;N06yTdZ0jcwU20MftQJ8oRWmpksBj66IsWui4deDEiaZvYElLxWAqjoJo0Lpn3/SO3/AAqwY7WCK&#10;pNg8bInmGJWXEr7paAJth7jWn0DQXkiiGBiAsl4rt9VCQd2RT8uLzteWvZhrVd3BpDtzz4GJSAqP&#10;ptj24sLCCQwwKSk/O/MyTJia2JXc1NSF7lG+be6IrjuiWcDvWvWDhszf8a31dTelOttalQtPRods&#10;Cydg7w4wnXwXuknqxt/rs/d6mfcnvwAAAP//AwBQSwMEFAAGAAgAAAAhAJa1Pw3cAAAABwEAAA8A&#10;AABkcnMvZG93bnJldi54bWxMj8FOw0AMRO9I/YeVkXqjG9IKqhCnqoI4IHGAlg/YZE0SyHqj7DZN&#10;/x73BCePNdbMc76bXa8mGkPnGeF+lYAirr3tuEH4PL7cbUGFaNia3jMhXCjArljc5Caz/swfNB1i&#10;oySEQ2YQ2hiHTOtQt+RMWPmBWLwvPzoTZR0bbUdzlnDX6zRJHrQzHUtDawYqW6p/DieHUJbv9niJ&#10;zRs/f3dzZavXqXYD4vJ23j+BijTHv2O44gs6FMJU+RPboHoEeSQirBOZVzdNN6IqhMftBnSR6//8&#10;xS8AAAD//wMAUEsBAi0AFAAGAAgAAAAhALaDOJL+AAAA4QEAABMAAAAAAAAAAAAAAAAAAAAAAFtD&#10;b250ZW50X1R5cGVzXS54bWxQSwECLQAUAAYACAAAACEAOP0h/9YAAACUAQAACwAAAAAAAAAAAAAA&#10;AAAvAQAAX3JlbHMvLnJlbHNQSwECLQAUAAYACAAAACEAsi5LtxsDAAA3BgAADgAAAAAAAAAAAAAA&#10;AAAuAgAAZHJzL2Uyb0RvYy54bWxQSwECLQAUAAYACAAAACEAlrU/DdwAAAAHAQAADwAAAAAAAAAA&#10;AAAAAAB1BQAAZHJzL2Rvd25yZXYueG1sUEsFBgAAAAAEAAQA8wAAAH4GAAAAAA==&#10;" o:allowincell="f" filled="f" stroked="f" strokeweight=".5pt">
              <v:textbox inset="20pt,0,,0">
                <w:txbxContent>
                  <w:p w14:paraId="260E4EC1" w14:textId="77777777" w:rsidR="001D30A1" w:rsidRPr="001D30A1" w:rsidRDefault="001D30A1" w:rsidP="001D30A1">
                    <w:pPr>
                      <w:spacing w:after="0"/>
                      <w:rPr>
                        <w:rFonts w:ascii="Arial" w:hAnsi="Arial" w:cs="Arial"/>
                        <w:color w:val="000000"/>
                        <w:sz w:val="20"/>
                      </w:rPr>
                    </w:pPr>
                  </w:p>
                  <w:p w14:paraId="667B6619" w14:textId="0DEFFA3D" w:rsidR="001D30A1" w:rsidRPr="001D30A1" w:rsidRDefault="001D30A1" w:rsidP="001D30A1">
                    <w:pPr>
                      <w:spacing w:after="0"/>
                      <w:rPr>
                        <w:rFonts w:ascii="Arial" w:hAnsi="Arial" w:cs="Arial"/>
                        <w:color w:val="000000"/>
                        <w:sz w:val="20"/>
                      </w:rPr>
                    </w:pPr>
                    <w:r w:rsidRPr="001D30A1">
                      <w:rPr>
                        <w:rFonts w:ascii="Arial" w:hAnsi="Arial" w:cs="Arial"/>
                        <w:color w:val="000000"/>
                        <w:sz w:val="20"/>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B8"/>
    <w:rsid w:val="0001002B"/>
    <w:rsid w:val="0003665E"/>
    <w:rsid w:val="00075072"/>
    <w:rsid w:val="001D30A1"/>
    <w:rsid w:val="001D637B"/>
    <w:rsid w:val="00266C0A"/>
    <w:rsid w:val="00266F5F"/>
    <w:rsid w:val="00271376"/>
    <w:rsid w:val="0028797E"/>
    <w:rsid w:val="00386EDE"/>
    <w:rsid w:val="003B3400"/>
    <w:rsid w:val="0044232D"/>
    <w:rsid w:val="004A0017"/>
    <w:rsid w:val="004C1CC0"/>
    <w:rsid w:val="00596285"/>
    <w:rsid w:val="00596FE5"/>
    <w:rsid w:val="005C35A2"/>
    <w:rsid w:val="0072773D"/>
    <w:rsid w:val="00787714"/>
    <w:rsid w:val="007A4A1C"/>
    <w:rsid w:val="007C2EA1"/>
    <w:rsid w:val="007C3453"/>
    <w:rsid w:val="007D2769"/>
    <w:rsid w:val="007F2D7E"/>
    <w:rsid w:val="00847BAC"/>
    <w:rsid w:val="008D10C0"/>
    <w:rsid w:val="00927FCC"/>
    <w:rsid w:val="00931F04"/>
    <w:rsid w:val="0094349F"/>
    <w:rsid w:val="00960E1A"/>
    <w:rsid w:val="00984D7E"/>
    <w:rsid w:val="00A32252"/>
    <w:rsid w:val="00A4725D"/>
    <w:rsid w:val="00AA6AD5"/>
    <w:rsid w:val="00AB1F85"/>
    <w:rsid w:val="00BD65FC"/>
    <w:rsid w:val="00C03B3C"/>
    <w:rsid w:val="00D40DAF"/>
    <w:rsid w:val="00DE48C8"/>
    <w:rsid w:val="00E17836"/>
    <w:rsid w:val="00E564B8"/>
    <w:rsid w:val="00E74980"/>
    <w:rsid w:val="00EB30B6"/>
    <w:rsid w:val="00ED17DB"/>
    <w:rsid w:val="00F13850"/>
    <w:rsid w:val="00F236C6"/>
    <w:rsid w:val="00F530AF"/>
    <w:rsid w:val="00FB3B15"/>
    <w:rsid w:val="00FC7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71BD1"/>
  <w15:chartTrackingRefBased/>
  <w15:docId w15:val="{1E4E9919-3E6A-A24E-B89C-707E3E77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4B8"/>
    <w:rPr>
      <w:rFonts w:eastAsiaTheme="majorEastAsia" w:cstheme="majorBidi"/>
      <w:color w:val="272727" w:themeColor="text1" w:themeTint="D8"/>
    </w:rPr>
  </w:style>
  <w:style w:type="paragraph" w:styleId="Title">
    <w:name w:val="Title"/>
    <w:basedOn w:val="Normal"/>
    <w:next w:val="Normal"/>
    <w:link w:val="TitleChar"/>
    <w:uiPriority w:val="10"/>
    <w:qFormat/>
    <w:rsid w:val="00E56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4B8"/>
    <w:pPr>
      <w:spacing w:before="160"/>
      <w:jc w:val="center"/>
    </w:pPr>
    <w:rPr>
      <w:i/>
      <w:iCs/>
      <w:color w:val="404040" w:themeColor="text1" w:themeTint="BF"/>
    </w:rPr>
  </w:style>
  <w:style w:type="character" w:customStyle="1" w:styleId="QuoteChar">
    <w:name w:val="Quote Char"/>
    <w:basedOn w:val="DefaultParagraphFont"/>
    <w:link w:val="Quote"/>
    <w:uiPriority w:val="29"/>
    <w:rsid w:val="00E564B8"/>
    <w:rPr>
      <w:i/>
      <w:iCs/>
      <w:color w:val="404040" w:themeColor="text1" w:themeTint="BF"/>
    </w:rPr>
  </w:style>
  <w:style w:type="paragraph" w:styleId="ListParagraph">
    <w:name w:val="List Paragraph"/>
    <w:basedOn w:val="Normal"/>
    <w:uiPriority w:val="34"/>
    <w:qFormat/>
    <w:rsid w:val="00E564B8"/>
    <w:pPr>
      <w:ind w:left="720"/>
      <w:contextualSpacing/>
    </w:pPr>
  </w:style>
  <w:style w:type="character" w:styleId="IntenseEmphasis">
    <w:name w:val="Intense Emphasis"/>
    <w:basedOn w:val="DefaultParagraphFont"/>
    <w:uiPriority w:val="21"/>
    <w:qFormat/>
    <w:rsid w:val="00E564B8"/>
    <w:rPr>
      <w:i/>
      <w:iCs/>
      <w:color w:val="0F4761" w:themeColor="accent1" w:themeShade="BF"/>
    </w:rPr>
  </w:style>
  <w:style w:type="paragraph" w:styleId="IntenseQuote">
    <w:name w:val="Intense Quote"/>
    <w:basedOn w:val="Normal"/>
    <w:next w:val="Normal"/>
    <w:link w:val="IntenseQuoteChar"/>
    <w:uiPriority w:val="30"/>
    <w:qFormat/>
    <w:rsid w:val="00E56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4B8"/>
    <w:rPr>
      <w:i/>
      <w:iCs/>
      <w:color w:val="0F4761" w:themeColor="accent1" w:themeShade="BF"/>
    </w:rPr>
  </w:style>
  <w:style w:type="character" w:styleId="IntenseReference">
    <w:name w:val="Intense Reference"/>
    <w:basedOn w:val="DefaultParagraphFont"/>
    <w:uiPriority w:val="32"/>
    <w:qFormat/>
    <w:rsid w:val="00E564B8"/>
    <w:rPr>
      <w:b/>
      <w:bCs/>
      <w:smallCaps/>
      <w:color w:val="0F4761" w:themeColor="accent1" w:themeShade="BF"/>
      <w:spacing w:val="5"/>
    </w:rPr>
  </w:style>
  <w:style w:type="paragraph" w:styleId="Header">
    <w:name w:val="header"/>
    <w:basedOn w:val="Normal"/>
    <w:link w:val="HeaderChar"/>
    <w:uiPriority w:val="99"/>
    <w:unhideWhenUsed/>
    <w:rsid w:val="001D3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0A1"/>
  </w:style>
  <w:style w:type="paragraph" w:styleId="Footer">
    <w:name w:val="footer"/>
    <w:basedOn w:val="Normal"/>
    <w:link w:val="FooterChar"/>
    <w:uiPriority w:val="99"/>
    <w:unhideWhenUsed/>
    <w:rsid w:val="001D3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0A1"/>
  </w:style>
  <w:style w:type="paragraph" w:styleId="BalloonText">
    <w:name w:val="Balloon Text"/>
    <w:basedOn w:val="Normal"/>
    <w:link w:val="BalloonTextChar"/>
    <w:uiPriority w:val="99"/>
    <w:semiHidden/>
    <w:unhideWhenUsed/>
    <w:rsid w:val="001D3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Raghad suhaimi</dc:creator>
  <cp:keywords/>
  <dc:description/>
  <cp:lastModifiedBy>Thyab, Rahma A</cp:lastModifiedBy>
  <cp:revision>12</cp:revision>
  <cp:lastPrinted>2025-01-16T06:06:00Z</cp:lastPrinted>
  <dcterms:created xsi:type="dcterms:W3CDTF">2025-01-12T08:26:00Z</dcterms:created>
  <dcterms:modified xsi:type="dcterms:W3CDTF">2025-01-19T05:31:00Z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THYABRA@aramco.com</vt:lpwstr>
  </property>
  <property fmtid="{D5CDD505-2E9C-101B-9397-08002B2CF9AE}" pid="5" name="MSIP_Label_b176ec7a-5c1c-40d8-b713-034aac8a6cec_SetDate">
    <vt:lpwstr>2025-01-12T08:25:48.6895652Z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eb24bc62-5f72-4dc6-9aee-fcaf8ef7bc3c</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