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A422F" w14:textId="77777777" w:rsidR="00CD59D7" w:rsidRDefault="008D46DC" w:rsidP="008D46DC">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Theme="majorBidi" w:eastAsia="굴림체" w:hAnsiTheme="majorBidi" w:cstheme="majorBidi"/>
          <w:color w:val="202124"/>
          <w:kern w:val="0"/>
          <w:sz w:val="28"/>
          <w:szCs w:val="28"/>
          <w:lang w:val="en"/>
        </w:rPr>
      </w:pPr>
      <w:r>
        <w:rPr>
          <w:rFonts w:asciiTheme="majorBidi" w:eastAsia="굴림체" w:hAnsiTheme="majorBidi" w:cstheme="majorBidi" w:hint="eastAsia"/>
          <w:color w:val="202124"/>
          <w:kern w:val="0"/>
          <w:sz w:val="28"/>
          <w:szCs w:val="28"/>
          <w:lang w:val="en"/>
        </w:rPr>
        <w:t>Kim Neung</w:t>
      </w:r>
      <w:r w:rsidR="00CD59D7">
        <w:rPr>
          <w:rFonts w:asciiTheme="majorBidi" w:eastAsia="굴림체" w:hAnsiTheme="majorBidi" w:cstheme="majorBidi" w:hint="eastAsia"/>
          <w:color w:val="202124"/>
          <w:kern w:val="0"/>
          <w:sz w:val="28"/>
          <w:szCs w:val="28"/>
          <w:lang w:val="en"/>
        </w:rPr>
        <w:t>woo</w:t>
      </w:r>
    </w:p>
    <w:p w14:paraId="3167B76F" w14:textId="77777777" w:rsidR="00CD59D7" w:rsidRDefault="00CD59D7" w:rsidP="008D46DC">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Theme="majorBidi" w:eastAsia="굴림체" w:hAnsiTheme="majorBidi" w:cstheme="majorBidi"/>
          <w:color w:val="202124"/>
          <w:kern w:val="0"/>
          <w:sz w:val="28"/>
          <w:szCs w:val="28"/>
          <w:lang w:val="en"/>
        </w:rPr>
      </w:pPr>
    </w:p>
    <w:p w14:paraId="35833264" w14:textId="10F90970" w:rsidR="007E0B2E" w:rsidRPr="007E0B2E" w:rsidRDefault="00CD59D7" w:rsidP="008D46DC">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Theme="majorBidi" w:eastAsia="굴림체" w:hAnsiTheme="majorBidi" w:cstheme="majorBidi"/>
          <w:color w:val="202124"/>
          <w:kern w:val="0"/>
          <w:sz w:val="28"/>
          <w:szCs w:val="28"/>
        </w:rPr>
      </w:pPr>
      <w:r>
        <w:rPr>
          <w:rFonts w:asciiTheme="majorBidi" w:eastAsia="굴림체" w:hAnsiTheme="majorBidi" w:cstheme="majorBidi" w:hint="eastAsia"/>
          <w:color w:val="202124"/>
          <w:kern w:val="0"/>
          <w:sz w:val="28"/>
          <w:szCs w:val="28"/>
          <w:lang w:val="en"/>
        </w:rPr>
        <w:t>He g</w:t>
      </w:r>
      <w:r w:rsidR="007E0B2E" w:rsidRPr="007E0B2E">
        <w:rPr>
          <w:rFonts w:asciiTheme="majorBidi" w:eastAsia="굴림체" w:hAnsiTheme="majorBidi" w:cstheme="majorBidi"/>
          <w:color w:val="202124"/>
          <w:kern w:val="0"/>
          <w:sz w:val="28"/>
          <w:szCs w:val="28"/>
          <w:lang w:val="en"/>
        </w:rPr>
        <w:t xml:space="preserve">raduated from the Department of Arabic Language at Hankuk University of Foreign Studies and the Department of Arabic Literature at the same university's graduate school. He received a master's degree in Arabic education from the </w:t>
      </w:r>
      <w:r w:rsidR="00AD662D">
        <w:rPr>
          <w:rFonts w:asciiTheme="majorBidi" w:eastAsia="굴림체" w:hAnsiTheme="majorBidi" w:cstheme="majorBidi" w:hint="eastAsia"/>
          <w:color w:val="202124"/>
          <w:kern w:val="0"/>
          <w:sz w:val="28"/>
          <w:szCs w:val="28"/>
          <w:lang w:val="en"/>
        </w:rPr>
        <w:t xml:space="preserve">Khartoum </w:t>
      </w:r>
      <w:r w:rsidR="007E0B2E" w:rsidRPr="007E0B2E">
        <w:rPr>
          <w:rFonts w:asciiTheme="majorBidi" w:eastAsia="굴림체" w:hAnsiTheme="majorBidi" w:cstheme="majorBidi"/>
          <w:color w:val="202124"/>
          <w:kern w:val="0"/>
          <w:sz w:val="28"/>
          <w:szCs w:val="28"/>
          <w:lang w:val="en"/>
        </w:rPr>
        <w:t>International Institute</w:t>
      </w:r>
      <w:r w:rsidR="00AD662D">
        <w:rPr>
          <w:rFonts w:asciiTheme="majorBidi" w:eastAsia="굴림체" w:hAnsiTheme="majorBidi" w:cstheme="majorBidi" w:hint="eastAsia"/>
          <w:color w:val="202124"/>
          <w:kern w:val="0"/>
          <w:sz w:val="28"/>
          <w:szCs w:val="28"/>
          <w:lang w:val="en"/>
        </w:rPr>
        <w:t xml:space="preserve"> for Arabic</w:t>
      </w:r>
      <w:r w:rsidR="0024674C">
        <w:rPr>
          <w:rFonts w:asciiTheme="majorBidi" w:eastAsia="굴림체" w:hAnsiTheme="majorBidi" w:cstheme="majorBidi" w:hint="eastAsia"/>
          <w:color w:val="202124"/>
          <w:kern w:val="0"/>
          <w:sz w:val="28"/>
          <w:szCs w:val="28"/>
          <w:lang w:val="en"/>
        </w:rPr>
        <w:t>(</w:t>
      </w:r>
      <w:r w:rsidR="007E0B2E" w:rsidRPr="007E0B2E">
        <w:rPr>
          <w:rFonts w:asciiTheme="majorBidi" w:eastAsia="굴림체" w:hAnsiTheme="majorBidi" w:cstheme="majorBidi"/>
          <w:color w:val="202124"/>
          <w:kern w:val="0"/>
          <w:sz w:val="28"/>
          <w:szCs w:val="28"/>
          <w:lang w:val="en"/>
        </w:rPr>
        <w:t>Sudan</w:t>
      </w:r>
      <w:r w:rsidR="0024674C">
        <w:rPr>
          <w:rFonts w:asciiTheme="majorBidi" w:eastAsia="굴림체" w:hAnsiTheme="majorBidi" w:cstheme="majorBidi" w:hint="eastAsia"/>
          <w:color w:val="202124"/>
          <w:kern w:val="0"/>
          <w:sz w:val="28"/>
          <w:szCs w:val="28"/>
          <w:lang w:val="en"/>
        </w:rPr>
        <w:t>)</w:t>
      </w:r>
      <w:r w:rsidR="007E0B2E" w:rsidRPr="007E0B2E">
        <w:rPr>
          <w:rFonts w:asciiTheme="majorBidi" w:eastAsia="굴림체" w:hAnsiTheme="majorBidi" w:cstheme="majorBidi"/>
          <w:color w:val="202124"/>
          <w:kern w:val="0"/>
          <w:sz w:val="28"/>
          <w:szCs w:val="28"/>
          <w:lang w:val="en"/>
        </w:rPr>
        <w:t xml:space="preserve"> and a doctorate in literature from the University of Jordan for his research on the war poetry of medieval Arabs in the eastern region. After working as an research professor at the Humanities Research Institute of Seoul National University</w:t>
      </w:r>
      <w:r w:rsidR="003B5A18">
        <w:rPr>
          <w:rFonts w:asciiTheme="majorBidi" w:eastAsia="굴림체" w:hAnsiTheme="majorBidi" w:cstheme="majorBidi" w:hint="eastAsia"/>
          <w:color w:val="202124"/>
          <w:kern w:val="0"/>
          <w:sz w:val="28"/>
          <w:szCs w:val="28"/>
          <w:lang w:val="en"/>
        </w:rPr>
        <w:t>(SNU)</w:t>
      </w:r>
      <w:r w:rsidR="007E0B2E" w:rsidRPr="007E0B2E">
        <w:rPr>
          <w:rFonts w:asciiTheme="majorBidi" w:eastAsia="굴림체" w:hAnsiTheme="majorBidi" w:cstheme="majorBidi"/>
          <w:color w:val="202124"/>
          <w:kern w:val="0"/>
          <w:sz w:val="28"/>
          <w:szCs w:val="28"/>
          <w:lang w:val="en"/>
        </w:rPr>
        <w:t xml:space="preserve">, he currently lectures at </w:t>
      </w:r>
      <w:r w:rsidR="003B5A18">
        <w:rPr>
          <w:rFonts w:asciiTheme="majorBidi" w:eastAsia="굴림체" w:hAnsiTheme="majorBidi" w:cstheme="majorBidi" w:hint="eastAsia"/>
          <w:color w:val="202124"/>
          <w:kern w:val="0"/>
          <w:sz w:val="28"/>
          <w:szCs w:val="28"/>
          <w:lang w:val="en"/>
        </w:rPr>
        <w:t>SNU</w:t>
      </w:r>
      <w:r w:rsidR="007E0B2E" w:rsidRPr="007E0B2E">
        <w:rPr>
          <w:rFonts w:asciiTheme="majorBidi" w:eastAsia="굴림체" w:hAnsiTheme="majorBidi" w:cstheme="majorBidi"/>
          <w:color w:val="202124"/>
          <w:kern w:val="0"/>
          <w:sz w:val="28"/>
          <w:szCs w:val="28"/>
          <w:lang w:val="en"/>
        </w:rPr>
        <w:t>.</w:t>
      </w:r>
    </w:p>
    <w:p w14:paraId="6E2A7ECE" w14:textId="77777777" w:rsidR="00131543" w:rsidRDefault="008D46DC" w:rsidP="008D46DC">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Theme="majorBidi" w:eastAsia="굴림체" w:hAnsiTheme="majorBidi" w:cstheme="majorBidi"/>
          <w:color w:val="202124"/>
          <w:kern w:val="0"/>
          <w:sz w:val="28"/>
          <w:szCs w:val="28"/>
          <w:lang w:val="en"/>
        </w:rPr>
      </w:pPr>
      <w:r w:rsidRPr="008D46DC">
        <w:rPr>
          <w:rFonts w:asciiTheme="majorBidi" w:eastAsia="굴림체" w:hAnsiTheme="majorBidi" w:cstheme="majorBidi"/>
          <w:color w:val="202124"/>
          <w:kern w:val="0"/>
          <w:sz w:val="28"/>
          <w:szCs w:val="28"/>
          <w:lang w:val="en"/>
        </w:rPr>
        <w:t xml:space="preserve">The books he has written include </w:t>
      </w:r>
      <w:r w:rsidRPr="008D46DC">
        <w:rPr>
          <w:rFonts w:asciiTheme="majorBidi" w:eastAsia="굴림체" w:hAnsiTheme="majorBidi" w:cstheme="majorBidi"/>
          <w:i/>
          <w:iCs/>
          <w:color w:val="202124"/>
          <w:kern w:val="0"/>
          <w:sz w:val="28"/>
          <w:szCs w:val="28"/>
          <w:lang w:val="en"/>
        </w:rPr>
        <w:t>The World of Arabic Poetry</w:t>
      </w:r>
      <w:r w:rsidRPr="008D46DC">
        <w:rPr>
          <w:rFonts w:asciiTheme="majorBidi" w:eastAsia="굴림체" w:hAnsiTheme="majorBidi" w:cstheme="majorBidi"/>
          <w:color w:val="202124"/>
          <w:kern w:val="0"/>
          <w:sz w:val="28"/>
          <w:szCs w:val="28"/>
          <w:lang w:val="en"/>
        </w:rPr>
        <w:t xml:space="preserve">, </w:t>
      </w:r>
      <w:r w:rsidRPr="008D46DC">
        <w:rPr>
          <w:rFonts w:asciiTheme="majorBidi" w:eastAsia="굴림체" w:hAnsiTheme="majorBidi" w:cstheme="majorBidi"/>
          <w:i/>
          <w:iCs/>
          <w:color w:val="202124"/>
          <w:kern w:val="0"/>
          <w:sz w:val="28"/>
          <w:szCs w:val="28"/>
          <w:lang w:val="en"/>
        </w:rPr>
        <w:t>The Joys and Sorrows of Arabs</w:t>
      </w:r>
      <w:r w:rsidR="008A49FD" w:rsidRPr="007440C4">
        <w:rPr>
          <w:rFonts w:asciiTheme="majorBidi" w:eastAsia="굴림체" w:hAnsiTheme="majorBidi" w:cstheme="majorBidi" w:hint="eastAsia"/>
          <w:i/>
          <w:iCs/>
          <w:color w:val="202124"/>
          <w:kern w:val="0"/>
          <w:sz w:val="28"/>
          <w:szCs w:val="28"/>
          <w:lang w:val="en"/>
        </w:rPr>
        <w:t xml:space="preserve"> in Literary Works</w:t>
      </w:r>
      <w:r w:rsidRPr="008D46DC">
        <w:rPr>
          <w:rFonts w:asciiTheme="majorBidi" w:eastAsia="굴림체" w:hAnsiTheme="majorBidi" w:cstheme="majorBidi"/>
          <w:color w:val="202124"/>
          <w:kern w:val="0"/>
          <w:sz w:val="28"/>
          <w:szCs w:val="28"/>
          <w:lang w:val="en"/>
        </w:rPr>
        <w:t xml:space="preserve">, </w:t>
      </w:r>
      <w:r w:rsidRPr="008D46DC">
        <w:rPr>
          <w:rFonts w:asciiTheme="majorBidi" w:eastAsia="굴림체" w:hAnsiTheme="majorBidi" w:cstheme="majorBidi"/>
          <w:i/>
          <w:iCs/>
          <w:color w:val="202124"/>
          <w:kern w:val="0"/>
          <w:sz w:val="28"/>
          <w:szCs w:val="28"/>
          <w:lang w:val="en"/>
        </w:rPr>
        <w:t>Korean-Arabic Dictionary</w:t>
      </w:r>
      <w:r w:rsidR="005B7EC2" w:rsidRPr="001E04CC">
        <w:rPr>
          <w:rFonts w:asciiTheme="majorBidi" w:eastAsia="굴림체" w:hAnsiTheme="majorBidi" w:cstheme="majorBidi" w:hint="eastAsia"/>
          <w:color w:val="202124"/>
          <w:kern w:val="0"/>
          <w:sz w:val="28"/>
          <w:szCs w:val="28"/>
          <w:lang w:val="en"/>
        </w:rPr>
        <w:t>(co-authored)</w:t>
      </w:r>
      <w:r w:rsidR="002F0B69" w:rsidRPr="001E04CC">
        <w:rPr>
          <w:rFonts w:asciiTheme="majorBidi" w:eastAsia="굴림체" w:hAnsiTheme="majorBidi" w:cstheme="majorBidi" w:hint="eastAsia"/>
          <w:color w:val="202124"/>
          <w:kern w:val="0"/>
          <w:sz w:val="28"/>
          <w:szCs w:val="28"/>
          <w:lang w:val="en"/>
        </w:rPr>
        <w:t>,</w:t>
      </w:r>
      <w:r w:rsidR="002F0B69">
        <w:rPr>
          <w:rFonts w:asciiTheme="majorBidi" w:eastAsia="굴림체" w:hAnsiTheme="majorBidi" w:cstheme="majorBidi" w:hint="eastAsia"/>
          <w:i/>
          <w:iCs/>
          <w:color w:val="202124"/>
          <w:kern w:val="0"/>
          <w:sz w:val="28"/>
          <w:szCs w:val="28"/>
          <w:lang w:val="en"/>
        </w:rPr>
        <w:t xml:space="preserve"> </w:t>
      </w:r>
      <w:r w:rsidR="005B7EC2">
        <w:rPr>
          <w:rFonts w:asciiTheme="majorBidi" w:eastAsia="굴림체" w:hAnsiTheme="majorBidi" w:cstheme="majorBidi" w:hint="eastAsia"/>
          <w:i/>
          <w:iCs/>
          <w:color w:val="202124"/>
          <w:kern w:val="0"/>
          <w:sz w:val="28"/>
          <w:szCs w:val="28"/>
          <w:lang w:val="en"/>
        </w:rPr>
        <w:t>Arabic-Korean Dictionary</w:t>
      </w:r>
      <w:r w:rsidR="005B7EC2" w:rsidRPr="001E04CC">
        <w:rPr>
          <w:rFonts w:asciiTheme="majorBidi" w:eastAsia="굴림체" w:hAnsiTheme="majorBidi" w:cstheme="majorBidi" w:hint="eastAsia"/>
          <w:color w:val="202124"/>
          <w:kern w:val="0"/>
          <w:sz w:val="28"/>
          <w:szCs w:val="28"/>
          <w:lang w:val="en"/>
        </w:rPr>
        <w:t>(co-authored)</w:t>
      </w:r>
      <w:r w:rsidR="007440C4">
        <w:rPr>
          <w:rFonts w:asciiTheme="majorBidi" w:eastAsia="굴림체" w:hAnsiTheme="majorBidi" w:cstheme="majorBidi" w:hint="eastAsia"/>
          <w:color w:val="202124"/>
          <w:kern w:val="0"/>
          <w:sz w:val="28"/>
          <w:szCs w:val="28"/>
          <w:lang w:val="en"/>
        </w:rPr>
        <w:t>.</w:t>
      </w:r>
      <w:r w:rsidRPr="008D46DC">
        <w:rPr>
          <w:rFonts w:asciiTheme="majorBidi" w:eastAsia="굴림체" w:hAnsiTheme="majorBidi" w:cstheme="majorBidi"/>
          <w:color w:val="202124"/>
          <w:kern w:val="0"/>
          <w:sz w:val="28"/>
          <w:szCs w:val="28"/>
          <w:lang w:val="en"/>
        </w:rPr>
        <w:t xml:space="preserve"> </w:t>
      </w:r>
      <w:r w:rsidR="0007499C">
        <w:rPr>
          <w:rFonts w:asciiTheme="majorBidi" w:eastAsia="굴림체" w:hAnsiTheme="majorBidi" w:cstheme="majorBidi" w:hint="eastAsia"/>
          <w:color w:val="202124"/>
          <w:kern w:val="0"/>
          <w:sz w:val="28"/>
          <w:szCs w:val="28"/>
          <w:lang w:val="en"/>
        </w:rPr>
        <w:t>T</w:t>
      </w:r>
      <w:r w:rsidRPr="008D46DC">
        <w:rPr>
          <w:rFonts w:asciiTheme="majorBidi" w:eastAsia="굴림체" w:hAnsiTheme="majorBidi" w:cstheme="majorBidi"/>
          <w:color w:val="202124"/>
          <w:kern w:val="0"/>
          <w:sz w:val="28"/>
          <w:szCs w:val="28"/>
          <w:lang w:val="en"/>
        </w:rPr>
        <w:t xml:space="preserve">he books he has translated include </w:t>
      </w:r>
      <w:r w:rsidR="00431E8F" w:rsidRPr="008D46DC">
        <w:rPr>
          <w:rFonts w:asciiTheme="majorBidi" w:eastAsia="굴림체" w:hAnsiTheme="majorBidi" w:cstheme="majorBidi"/>
          <w:i/>
          <w:iCs/>
          <w:color w:val="202124"/>
          <w:kern w:val="0"/>
          <w:sz w:val="28"/>
          <w:szCs w:val="28"/>
          <w:lang w:val="en"/>
        </w:rPr>
        <w:t>Mua</w:t>
      </w:r>
      <w:r w:rsidR="00431E8F" w:rsidRPr="0007499C">
        <w:rPr>
          <w:rFonts w:asciiTheme="majorBidi" w:eastAsia="굴림체" w:hAnsiTheme="majorBidi" w:cstheme="majorBidi" w:hint="eastAsia"/>
          <w:i/>
          <w:iCs/>
          <w:color w:val="202124"/>
          <w:kern w:val="0"/>
          <w:sz w:val="28"/>
          <w:szCs w:val="28"/>
          <w:lang w:val="en"/>
        </w:rPr>
        <w:t>l</w:t>
      </w:r>
      <w:r w:rsidR="00431E8F" w:rsidRPr="008D46DC">
        <w:rPr>
          <w:rFonts w:asciiTheme="majorBidi" w:eastAsia="굴림체" w:hAnsiTheme="majorBidi" w:cstheme="majorBidi"/>
          <w:i/>
          <w:iCs/>
          <w:color w:val="202124"/>
          <w:kern w:val="0"/>
          <w:sz w:val="28"/>
          <w:szCs w:val="28"/>
          <w:lang w:val="en"/>
        </w:rPr>
        <w:t>laqat</w:t>
      </w:r>
      <w:r w:rsidR="00431E8F" w:rsidRPr="008D46DC">
        <w:rPr>
          <w:rFonts w:asciiTheme="majorBidi" w:eastAsia="굴림체" w:hAnsiTheme="majorBidi" w:cstheme="majorBidi"/>
          <w:color w:val="202124"/>
          <w:kern w:val="0"/>
          <w:sz w:val="28"/>
          <w:szCs w:val="28"/>
          <w:lang w:val="en"/>
        </w:rPr>
        <w:t xml:space="preserve">, </w:t>
      </w:r>
      <w:r w:rsidR="006150A9" w:rsidRPr="009D7CA7">
        <w:rPr>
          <w:rFonts w:asciiTheme="majorBidi" w:eastAsia="굴림체" w:hAnsiTheme="majorBidi" w:cstheme="majorBidi" w:hint="eastAsia"/>
          <w:i/>
          <w:iCs/>
          <w:color w:val="202124"/>
          <w:kern w:val="0"/>
          <w:sz w:val="28"/>
          <w:szCs w:val="28"/>
          <w:lang w:val="en"/>
        </w:rPr>
        <w:t>Al-Mutanabbi's</w:t>
      </w:r>
      <w:r w:rsidR="009D7CA7" w:rsidRPr="009D7CA7">
        <w:rPr>
          <w:rFonts w:asciiTheme="majorBidi" w:eastAsia="굴림체" w:hAnsiTheme="majorBidi" w:cstheme="majorBidi" w:hint="eastAsia"/>
          <w:i/>
          <w:iCs/>
          <w:color w:val="202124"/>
          <w:kern w:val="0"/>
          <w:sz w:val="28"/>
          <w:szCs w:val="28"/>
          <w:lang w:val="en"/>
        </w:rPr>
        <w:t xml:space="preserve"> Poetry Collection</w:t>
      </w:r>
      <w:r w:rsidR="009D7CA7">
        <w:rPr>
          <w:rFonts w:asciiTheme="majorBidi" w:eastAsia="굴림체" w:hAnsiTheme="majorBidi" w:cstheme="majorBidi" w:hint="eastAsia"/>
          <w:color w:val="202124"/>
          <w:kern w:val="0"/>
          <w:sz w:val="28"/>
          <w:szCs w:val="28"/>
          <w:lang w:val="en"/>
        </w:rPr>
        <w:t xml:space="preserve">, </w:t>
      </w:r>
      <w:r w:rsidRPr="008D46DC">
        <w:rPr>
          <w:rFonts w:asciiTheme="majorBidi" w:eastAsia="굴림체" w:hAnsiTheme="majorBidi" w:cstheme="majorBidi"/>
          <w:i/>
          <w:iCs/>
          <w:color w:val="202124"/>
          <w:kern w:val="0"/>
          <w:sz w:val="28"/>
          <w:szCs w:val="28"/>
          <w:lang w:val="en"/>
        </w:rPr>
        <w:t>Ya</w:t>
      </w:r>
      <w:r w:rsidR="007F4780">
        <w:rPr>
          <w:rFonts w:asciiTheme="majorBidi" w:eastAsia="굴림체" w:hAnsiTheme="majorBidi" w:cstheme="majorBidi" w:hint="eastAsia"/>
          <w:i/>
          <w:iCs/>
          <w:color w:val="202124"/>
          <w:kern w:val="0"/>
          <w:sz w:val="28"/>
          <w:szCs w:val="28"/>
          <w:lang w:val="en"/>
        </w:rPr>
        <w:t>cou</w:t>
      </w:r>
      <w:r w:rsidRPr="008D46DC">
        <w:rPr>
          <w:rFonts w:asciiTheme="majorBidi" w:eastAsia="굴림체" w:hAnsiTheme="majorBidi" w:cstheme="majorBidi"/>
          <w:i/>
          <w:iCs/>
          <w:color w:val="202124"/>
          <w:kern w:val="0"/>
          <w:sz w:val="28"/>
          <w:szCs w:val="28"/>
          <w:lang w:val="en"/>
        </w:rPr>
        <w:t>b</w:t>
      </w:r>
      <w:r w:rsidR="00EF6F5D" w:rsidRPr="005B05EC">
        <w:rPr>
          <w:rFonts w:asciiTheme="majorBidi" w:eastAsia="굴림체" w:hAnsiTheme="majorBidi" w:cstheme="majorBidi" w:hint="eastAsia"/>
          <w:i/>
          <w:iCs/>
          <w:color w:val="202124"/>
          <w:kern w:val="0"/>
          <w:sz w:val="28"/>
          <w:szCs w:val="28"/>
          <w:lang w:val="en"/>
        </w:rPr>
        <w:t>i</w:t>
      </w:r>
      <w:r w:rsidRPr="008D46DC">
        <w:rPr>
          <w:rFonts w:asciiTheme="majorBidi" w:eastAsia="굴림체" w:hAnsiTheme="majorBidi" w:cstheme="majorBidi"/>
          <w:i/>
          <w:iCs/>
          <w:color w:val="202124"/>
          <w:kern w:val="0"/>
          <w:sz w:val="28"/>
          <w:szCs w:val="28"/>
          <w:lang w:val="en"/>
        </w:rPr>
        <w:t>yan Building</w:t>
      </w:r>
      <w:r w:rsidR="00D72B76">
        <w:rPr>
          <w:rFonts w:asciiTheme="majorBidi" w:eastAsia="굴림체" w:hAnsiTheme="majorBidi" w:cstheme="majorBidi" w:hint="eastAsia"/>
          <w:color w:val="202124"/>
          <w:kern w:val="0"/>
          <w:sz w:val="28"/>
          <w:szCs w:val="28"/>
          <w:lang w:val="en"/>
        </w:rPr>
        <w:t>(by Ala Al-Aswani</w:t>
      </w:r>
      <w:r w:rsidR="00523CA8">
        <w:rPr>
          <w:rFonts w:asciiTheme="majorBidi" w:eastAsia="굴림체" w:hAnsiTheme="majorBidi" w:cstheme="majorBidi" w:hint="eastAsia"/>
          <w:color w:val="202124"/>
          <w:kern w:val="0"/>
          <w:sz w:val="28"/>
          <w:szCs w:val="28"/>
          <w:lang w:val="en"/>
        </w:rPr>
        <w:t xml:space="preserve">, </w:t>
      </w:r>
      <w:r w:rsidRPr="008D46DC">
        <w:rPr>
          <w:rFonts w:asciiTheme="majorBidi" w:eastAsia="굴림체" w:hAnsiTheme="majorBidi" w:cstheme="majorBidi"/>
          <w:i/>
          <w:iCs/>
          <w:color w:val="202124"/>
          <w:kern w:val="0"/>
          <w:sz w:val="28"/>
          <w:szCs w:val="28"/>
          <w:lang w:val="en"/>
        </w:rPr>
        <w:t>Chicago</w:t>
      </w:r>
      <w:r w:rsidR="00D72B76">
        <w:rPr>
          <w:rFonts w:asciiTheme="majorBidi" w:eastAsia="굴림체" w:hAnsiTheme="majorBidi" w:cstheme="majorBidi" w:hint="eastAsia"/>
          <w:color w:val="202124"/>
          <w:kern w:val="0"/>
          <w:sz w:val="28"/>
          <w:szCs w:val="28"/>
          <w:lang w:val="en"/>
        </w:rPr>
        <w:t>(by Ala Al-Aswani)</w:t>
      </w:r>
      <w:r w:rsidRPr="008D46DC">
        <w:rPr>
          <w:rFonts w:asciiTheme="majorBidi" w:eastAsia="굴림체" w:hAnsiTheme="majorBidi" w:cstheme="majorBidi"/>
          <w:color w:val="202124"/>
          <w:kern w:val="0"/>
          <w:sz w:val="28"/>
          <w:szCs w:val="28"/>
          <w:lang w:val="en"/>
        </w:rPr>
        <w:t>,</w:t>
      </w:r>
      <w:r w:rsidR="00130344">
        <w:rPr>
          <w:rFonts w:asciiTheme="majorBidi" w:eastAsia="굴림체" w:hAnsiTheme="majorBidi" w:cstheme="majorBidi" w:hint="eastAsia"/>
          <w:color w:val="202124"/>
          <w:kern w:val="0"/>
          <w:sz w:val="28"/>
          <w:szCs w:val="28"/>
          <w:lang w:val="en"/>
        </w:rPr>
        <w:t xml:space="preserve"> </w:t>
      </w:r>
      <w:r w:rsidRPr="008D46DC">
        <w:rPr>
          <w:rFonts w:asciiTheme="majorBidi" w:eastAsia="굴림체" w:hAnsiTheme="majorBidi" w:cstheme="majorBidi"/>
          <w:i/>
          <w:iCs/>
          <w:color w:val="202124"/>
          <w:kern w:val="0"/>
          <w:sz w:val="28"/>
          <w:szCs w:val="28"/>
          <w:lang w:val="en"/>
        </w:rPr>
        <w:t>Your unfamiliarity is my unfamiliarity</w:t>
      </w:r>
      <w:r w:rsidR="00F80981">
        <w:rPr>
          <w:rFonts w:asciiTheme="majorBidi" w:eastAsia="굴림체" w:hAnsiTheme="majorBidi" w:cstheme="majorBidi" w:hint="eastAsia"/>
          <w:color w:val="202124"/>
          <w:kern w:val="0"/>
          <w:sz w:val="28"/>
          <w:szCs w:val="28"/>
          <w:lang w:val="en"/>
        </w:rPr>
        <w:t xml:space="preserve">(Adonis' </w:t>
      </w:r>
      <w:r w:rsidR="00915D06">
        <w:rPr>
          <w:rFonts w:asciiTheme="majorBidi" w:eastAsia="굴림체" w:hAnsiTheme="majorBidi" w:cstheme="majorBidi" w:hint="eastAsia"/>
          <w:color w:val="202124"/>
          <w:kern w:val="0"/>
          <w:sz w:val="28"/>
          <w:szCs w:val="28"/>
          <w:lang w:val="en"/>
        </w:rPr>
        <w:t>poetry collec</w:t>
      </w:r>
      <w:r w:rsidR="003A4082">
        <w:rPr>
          <w:rFonts w:asciiTheme="majorBidi" w:eastAsia="굴림체" w:hAnsiTheme="majorBidi" w:cstheme="majorBidi" w:hint="eastAsia"/>
          <w:color w:val="202124"/>
          <w:kern w:val="0"/>
          <w:sz w:val="28"/>
          <w:szCs w:val="28"/>
          <w:lang w:val="en"/>
        </w:rPr>
        <w:t>t</w:t>
      </w:r>
      <w:r w:rsidR="00915D06">
        <w:rPr>
          <w:rFonts w:asciiTheme="majorBidi" w:eastAsia="굴림체" w:hAnsiTheme="majorBidi" w:cstheme="majorBidi" w:hint="eastAsia"/>
          <w:color w:val="202124"/>
          <w:kern w:val="0"/>
          <w:sz w:val="28"/>
          <w:szCs w:val="28"/>
          <w:lang w:val="en"/>
        </w:rPr>
        <w:t>ion)</w:t>
      </w:r>
      <w:r w:rsidRPr="008D46DC">
        <w:rPr>
          <w:rFonts w:asciiTheme="majorBidi" w:eastAsia="굴림체" w:hAnsiTheme="majorBidi" w:cstheme="majorBidi"/>
          <w:color w:val="202124"/>
          <w:kern w:val="0"/>
          <w:sz w:val="28"/>
          <w:szCs w:val="28"/>
          <w:lang w:val="en"/>
        </w:rPr>
        <w:t xml:space="preserve">, </w:t>
      </w:r>
      <w:r w:rsidRPr="008D46DC">
        <w:rPr>
          <w:rFonts w:asciiTheme="majorBidi" w:eastAsia="굴림체" w:hAnsiTheme="majorBidi" w:cstheme="majorBidi"/>
          <w:i/>
          <w:iCs/>
          <w:color w:val="202124"/>
          <w:kern w:val="0"/>
          <w:sz w:val="28"/>
          <w:szCs w:val="28"/>
          <w:lang w:val="en"/>
        </w:rPr>
        <w:t xml:space="preserve">The </w:t>
      </w:r>
      <w:r w:rsidR="00CA68E9" w:rsidRPr="00A151DD">
        <w:rPr>
          <w:rFonts w:asciiTheme="majorBidi" w:eastAsia="굴림체" w:hAnsiTheme="majorBidi" w:cstheme="majorBidi" w:hint="eastAsia"/>
          <w:i/>
          <w:iCs/>
          <w:color w:val="202124"/>
          <w:kern w:val="0"/>
          <w:sz w:val="28"/>
          <w:szCs w:val="28"/>
          <w:lang w:val="en"/>
        </w:rPr>
        <w:t>Anti</w:t>
      </w:r>
      <w:r w:rsidR="00D528B5" w:rsidRPr="00A151DD">
        <w:rPr>
          <w:rFonts w:asciiTheme="majorBidi" w:eastAsia="굴림체" w:hAnsiTheme="majorBidi" w:cstheme="majorBidi" w:hint="eastAsia"/>
          <w:i/>
          <w:iCs/>
          <w:color w:val="202124"/>
          <w:kern w:val="0"/>
          <w:sz w:val="28"/>
          <w:szCs w:val="28"/>
          <w:lang w:val="en"/>
        </w:rPr>
        <w:t>-</w:t>
      </w:r>
      <w:r w:rsidRPr="008D46DC">
        <w:rPr>
          <w:rFonts w:asciiTheme="majorBidi" w:eastAsia="굴림체" w:hAnsiTheme="majorBidi" w:cstheme="majorBidi"/>
          <w:i/>
          <w:iCs/>
          <w:color w:val="202124"/>
          <w:kern w:val="0"/>
          <w:sz w:val="28"/>
          <w:szCs w:val="28"/>
          <w:lang w:val="en"/>
        </w:rPr>
        <w:t xml:space="preserve"> Crusade </w:t>
      </w:r>
      <w:r w:rsidR="00D528B5" w:rsidRPr="00A151DD">
        <w:rPr>
          <w:rFonts w:asciiTheme="majorBidi" w:eastAsia="굴림체" w:hAnsiTheme="majorBidi" w:cstheme="majorBidi" w:hint="eastAsia"/>
          <w:i/>
          <w:iCs/>
          <w:color w:val="202124"/>
          <w:kern w:val="0"/>
          <w:sz w:val="28"/>
          <w:szCs w:val="28"/>
          <w:lang w:val="en"/>
        </w:rPr>
        <w:t xml:space="preserve">War </w:t>
      </w:r>
      <w:r w:rsidRPr="008D46DC">
        <w:rPr>
          <w:rFonts w:asciiTheme="majorBidi" w:eastAsia="굴림체" w:hAnsiTheme="majorBidi" w:cstheme="majorBidi"/>
          <w:i/>
          <w:iCs/>
          <w:color w:val="202124"/>
          <w:kern w:val="0"/>
          <w:sz w:val="28"/>
          <w:szCs w:val="28"/>
          <w:lang w:val="en"/>
        </w:rPr>
        <w:t xml:space="preserve">of </w:t>
      </w:r>
      <w:r w:rsidR="002877FA" w:rsidRPr="00A151DD">
        <w:rPr>
          <w:rFonts w:asciiTheme="majorBidi" w:eastAsia="굴림체" w:hAnsiTheme="majorBidi" w:cstheme="majorBidi" w:hint="eastAsia"/>
          <w:i/>
          <w:iCs/>
          <w:color w:val="202124"/>
          <w:kern w:val="0"/>
          <w:sz w:val="28"/>
          <w:szCs w:val="28"/>
          <w:lang w:val="en"/>
        </w:rPr>
        <w:t>Muslims</w:t>
      </w:r>
      <w:r w:rsidRPr="008D46DC">
        <w:rPr>
          <w:rFonts w:asciiTheme="majorBidi" w:eastAsia="굴림체" w:hAnsiTheme="majorBidi" w:cstheme="majorBidi"/>
          <w:i/>
          <w:iCs/>
          <w:color w:val="202124"/>
          <w:kern w:val="0"/>
          <w:sz w:val="28"/>
          <w:szCs w:val="28"/>
          <w:lang w:val="en"/>
        </w:rPr>
        <w:t xml:space="preserve"> Seen through Medieval Arabic Poetry</w:t>
      </w:r>
      <w:r w:rsidRPr="008D46DC">
        <w:rPr>
          <w:rFonts w:asciiTheme="majorBidi" w:eastAsia="굴림체" w:hAnsiTheme="majorBidi" w:cstheme="majorBidi"/>
          <w:color w:val="202124"/>
          <w:kern w:val="0"/>
          <w:sz w:val="28"/>
          <w:szCs w:val="28"/>
          <w:lang w:val="en"/>
        </w:rPr>
        <w:t>,</w:t>
      </w:r>
      <w:r w:rsidR="000037A2">
        <w:rPr>
          <w:rFonts w:asciiTheme="majorBidi" w:eastAsia="굴림체" w:hAnsiTheme="majorBidi" w:cstheme="majorBidi" w:hint="eastAsia"/>
          <w:color w:val="202124"/>
          <w:kern w:val="0"/>
          <w:sz w:val="28"/>
          <w:szCs w:val="28"/>
          <w:lang w:val="en"/>
        </w:rPr>
        <w:t xml:space="preserve"> and</w:t>
      </w:r>
      <w:r w:rsidRPr="008D46DC">
        <w:rPr>
          <w:rFonts w:asciiTheme="majorBidi" w:eastAsia="굴림체" w:hAnsiTheme="majorBidi" w:cstheme="majorBidi"/>
          <w:color w:val="202124"/>
          <w:kern w:val="0"/>
          <w:sz w:val="28"/>
          <w:szCs w:val="28"/>
          <w:lang w:val="en"/>
        </w:rPr>
        <w:t xml:space="preserve"> </w:t>
      </w:r>
      <w:r w:rsidR="004E280E" w:rsidRPr="00263326">
        <w:rPr>
          <w:rFonts w:asciiTheme="majorBidi" w:eastAsia="굴림체" w:hAnsiTheme="majorBidi" w:cstheme="majorBidi" w:hint="eastAsia"/>
          <w:i/>
          <w:iCs/>
          <w:color w:val="202124"/>
          <w:kern w:val="0"/>
          <w:sz w:val="28"/>
          <w:szCs w:val="28"/>
          <w:lang w:val="en"/>
        </w:rPr>
        <w:t xml:space="preserve">The </w:t>
      </w:r>
      <w:r w:rsidRPr="008D46DC">
        <w:rPr>
          <w:rFonts w:asciiTheme="majorBidi" w:eastAsia="굴림체" w:hAnsiTheme="majorBidi" w:cstheme="majorBidi"/>
          <w:i/>
          <w:iCs/>
          <w:color w:val="202124"/>
          <w:kern w:val="0"/>
          <w:sz w:val="28"/>
          <w:szCs w:val="28"/>
          <w:lang w:val="en"/>
        </w:rPr>
        <w:t xml:space="preserve">Book of </w:t>
      </w:r>
      <w:r w:rsidR="004E280E" w:rsidRPr="00263326">
        <w:rPr>
          <w:rFonts w:asciiTheme="majorBidi" w:eastAsia="굴림체" w:hAnsiTheme="majorBidi" w:cstheme="majorBidi" w:hint="eastAsia"/>
          <w:i/>
          <w:iCs/>
          <w:color w:val="202124"/>
          <w:kern w:val="0"/>
          <w:sz w:val="28"/>
          <w:szCs w:val="28"/>
          <w:lang w:val="en"/>
        </w:rPr>
        <w:t>Contemplation</w:t>
      </w:r>
      <w:r w:rsidR="00A151DD">
        <w:rPr>
          <w:rFonts w:asciiTheme="majorBidi" w:eastAsia="굴림체" w:hAnsiTheme="majorBidi" w:cstheme="majorBidi" w:hint="eastAsia"/>
          <w:color w:val="202124"/>
          <w:kern w:val="0"/>
          <w:sz w:val="28"/>
          <w:szCs w:val="28"/>
          <w:lang w:val="en"/>
        </w:rPr>
        <w:t>(</w:t>
      </w:r>
      <w:r w:rsidR="00596262">
        <w:rPr>
          <w:rFonts w:asciiTheme="majorBidi" w:eastAsia="굴림체" w:hAnsiTheme="majorBidi" w:cstheme="majorBidi" w:hint="eastAsia"/>
          <w:color w:val="202124"/>
          <w:kern w:val="0"/>
          <w:sz w:val="28"/>
          <w:szCs w:val="28"/>
          <w:lang w:val="en"/>
        </w:rPr>
        <w:t>by Usama ibn Munqidh)</w:t>
      </w:r>
      <w:r w:rsidR="00263326">
        <w:rPr>
          <w:rFonts w:asciiTheme="majorBidi" w:eastAsia="굴림체" w:hAnsiTheme="majorBidi" w:cstheme="majorBidi" w:hint="eastAsia"/>
          <w:color w:val="202124"/>
          <w:kern w:val="0"/>
          <w:sz w:val="28"/>
          <w:szCs w:val="28"/>
          <w:lang w:val="en"/>
        </w:rPr>
        <w:t xml:space="preserve">. </w:t>
      </w:r>
      <w:r w:rsidR="00674633">
        <w:rPr>
          <w:rFonts w:asciiTheme="majorBidi" w:eastAsia="굴림체" w:hAnsiTheme="majorBidi" w:cstheme="majorBidi" w:hint="eastAsia"/>
          <w:color w:val="202124"/>
          <w:kern w:val="0"/>
          <w:sz w:val="28"/>
          <w:szCs w:val="28"/>
          <w:lang w:val="en"/>
        </w:rPr>
        <w:t xml:space="preserve">Among the papers he wrote are </w:t>
      </w:r>
      <w:r w:rsidR="009C38C7">
        <w:rPr>
          <w:rFonts w:asciiTheme="majorBidi" w:eastAsia="굴림체" w:hAnsiTheme="majorBidi" w:cstheme="majorBidi" w:hint="eastAsia"/>
          <w:color w:val="202124"/>
          <w:kern w:val="0"/>
          <w:sz w:val="28"/>
          <w:szCs w:val="28"/>
          <w:lang w:val="en"/>
        </w:rPr>
        <w:t>"</w:t>
      </w:r>
      <w:r w:rsidR="00435760">
        <w:rPr>
          <w:rFonts w:asciiTheme="majorBidi" w:eastAsia="굴림체" w:hAnsiTheme="majorBidi" w:cstheme="majorBidi" w:hint="eastAsia"/>
          <w:color w:val="202124"/>
          <w:kern w:val="0"/>
          <w:sz w:val="28"/>
          <w:szCs w:val="28"/>
          <w:lang w:val="en"/>
        </w:rPr>
        <w:t xml:space="preserve">A Study of </w:t>
      </w:r>
      <w:r w:rsidRPr="008D46DC">
        <w:rPr>
          <w:rFonts w:asciiTheme="majorBidi" w:eastAsia="굴림체" w:hAnsiTheme="majorBidi" w:cstheme="majorBidi"/>
          <w:color w:val="202124"/>
          <w:kern w:val="0"/>
          <w:sz w:val="28"/>
          <w:szCs w:val="28"/>
          <w:lang w:val="en"/>
        </w:rPr>
        <w:t>Al</w:t>
      </w:r>
      <w:r w:rsidR="009C38C7">
        <w:rPr>
          <w:rFonts w:asciiTheme="majorBidi" w:eastAsia="굴림체" w:hAnsiTheme="majorBidi" w:cstheme="majorBidi" w:hint="eastAsia"/>
          <w:color w:val="202124"/>
          <w:kern w:val="0"/>
          <w:sz w:val="28"/>
          <w:szCs w:val="28"/>
          <w:lang w:val="en"/>
        </w:rPr>
        <w:t>-</w:t>
      </w:r>
      <w:r w:rsidRPr="008D46DC">
        <w:rPr>
          <w:rFonts w:asciiTheme="majorBidi" w:eastAsia="굴림체" w:hAnsiTheme="majorBidi" w:cstheme="majorBidi"/>
          <w:color w:val="202124"/>
          <w:kern w:val="0"/>
          <w:sz w:val="28"/>
          <w:szCs w:val="28"/>
          <w:lang w:val="en"/>
        </w:rPr>
        <w:t>Muttanabbi</w:t>
      </w:r>
      <w:r w:rsidR="000A4FC5">
        <w:rPr>
          <w:rFonts w:asciiTheme="majorBidi" w:eastAsia="굴림체" w:hAnsiTheme="majorBidi" w:cstheme="majorBidi" w:hint="eastAsia"/>
          <w:color w:val="202124"/>
          <w:kern w:val="0"/>
          <w:sz w:val="28"/>
          <w:szCs w:val="28"/>
          <w:lang w:val="en"/>
        </w:rPr>
        <w:t>'</w:t>
      </w:r>
      <w:r w:rsidRPr="008D46DC">
        <w:rPr>
          <w:rFonts w:asciiTheme="majorBidi" w:eastAsia="굴림체" w:hAnsiTheme="majorBidi" w:cstheme="majorBidi"/>
          <w:color w:val="202124"/>
          <w:kern w:val="0"/>
          <w:sz w:val="28"/>
          <w:szCs w:val="28"/>
          <w:lang w:val="en"/>
        </w:rPr>
        <w:t xml:space="preserve">s Satiric Poem </w:t>
      </w:r>
      <w:r w:rsidR="00BB5213">
        <w:rPr>
          <w:rFonts w:asciiTheme="majorBidi" w:eastAsia="굴림체" w:hAnsiTheme="majorBidi" w:cstheme="majorBidi" w:hint="eastAsia"/>
          <w:color w:val="202124"/>
          <w:kern w:val="0"/>
          <w:sz w:val="28"/>
          <w:szCs w:val="28"/>
          <w:lang w:val="en"/>
        </w:rPr>
        <w:t>against</w:t>
      </w:r>
      <w:r w:rsidRPr="008D46DC">
        <w:rPr>
          <w:rFonts w:asciiTheme="majorBidi" w:eastAsia="굴림체" w:hAnsiTheme="majorBidi" w:cstheme="majorBidi"/>
          <w:color w:val="202124"/>
          <w:kern w:val="0"/>
          <w:sz w:val="28"/>
          <w:szCs w:val="28"/>
          <w:lang w:val="en"/>
        </w:rPr>
        <w:t xml:space="preserve"> Kapur </w:t>
      </w:r>
      <w:r w:rsidR="00F87D3C">
        <w:rPr>
          <w:rFonts w:asciiTheme="majorBidi" w:eastAsia="굴림체" w:hAnsiTheme="majorBidi" w:cstheme="majorBidi" w:hint="eastAsia"/>
          <w:color w:val="202124"/>
          <w:kern w:val="0"/>
          <w:sz w:val="28"/>
          <w:szCs w:val="28"/>
          <w:lang w:val="en"/>
        </w:rPr>
        <w:t>'</w:t>
      </w:r>
      <w:r w:rsidR="000169B2">
        <w:rPr>
          <w:rFonts w:asciiTheme="majorBidi" w:eastAsia="굴림체" w:hAnsiTheme="majorBidi" w:cstheme="majorBidi" w:hint="eastAsia"/>
          <w:color w:val="202124"/>
          <w:kern w:val="0"/>
          <w:sz w:val="28"/>
          <w:szCs w:val="28"/>
          <w:lang w:val="en"/>
        </w:rPr>
        <w:t xml:space="preserve">Oh, a </w:t>
      </w:r>
      <w:r w:rsidR="006E1F1F">
        <w:rPr>
          <w:rFonts w:asciiTheme="majorBidi" w:eastAsia="굴림체" w:hAnsiTheme="majorBidi" w:cstheme="majorBidi" w:hint="eastAsia"/>
          <w:color w:val="202124"/>
          <w:kern w:val="0"/>
          <w:sz w:val="28"/>
          <w:szCs w:val="28"/>
          <w:lang w:val="en"/>
        </w:rPr>
        <w:t>f</w:t>
      </w:r>
      <w:r w:rsidRPr="008D46DC">
        <w:rPr>
          <w:rFonts w:asciiTheme="majorBidi" w:eastAsia="굴림체" w:hAnsiTheme="majorBidi" w:cstheme="majorBidi"/>
          <w:color w:val="202124"/>
          <w:kern w:val="0"/>
          <w:sz w:val="28"/>
          <w:szCs w:val="28"/>
          <w:lang w:val="en"/>
        </w:rPr>
        <w:t>east</w:t>
      </w:r>
      <w:r w:rsidR="00BB5213">
        <w:rPr>
          <w:rFonts w:asciiTheme="majorBidi" w:eastAsia="굴림체" w:hAnsiTheme="majorBidi" w:cstheme="majorBidi" w:hint="eastAsia"/>
          <w:color w:val="202124"/>
          <w:kern w:val="0"/>
          <w:sz w:val="28"/>
          <w:szCs w:val="28"/>
          <w:lang w:val="en"/>
        </w:rPr>
        <w:t>!</w:t>
      </w:r>
      <w:r w:rsidRPr="008D46DC">
        <w:rPr>
          <w:rFonts w:asciiTheme="majorBidi" w:eastAsia="굴림체" w:hAnsiTheme="majorBidi" w:cstheme="majorBidi"/>
          <w:color w:val="202124"/>
          <w:kern w:val="0"/>
          <w:sz w:val="28"/>
          <w:szCs w:val="28"/>
          <w:lang w:val="en"/>
        </w:rPr>
        <w:t xml:space="preserve"> </w:t>
      </w:r>
      <w:r w:rsidR="000169B2">
        <w:rPr>
          <w:rFonts w:asciiTheme="majorBidi" w:eastAsia="굴림체" w:hAnsiTheme="majorBidi" w:cstheme="majorBidi" w:hint="eastAsia"/>
          <w:color w:val="202124"/>
          <w:kern w:val="0"/>
          <w:sz w:val="28"/>
          <w:szCs w:val="28"/>
          <w:lang w:val="en"/>
        </w:rPr>
        <w:t>An</w:t>
      </w:r>
      <w:r w:rsidR="006E1F1F">
        <w:rPr>
          <w:rFonts w:asciiTheme="majorBidi" w:eastAsia="굴림체" w:hAnsiTheme="majorBidi" w:cstheme="majorBidi" w:hint="eastAsia"/>
          <w:color w:val="202124"/>
          <w:kern w:val="0"/>
          <w:sz w:val="28"/>
          <w:szCs w:val="28"/>
          <w:lang w:val="en"/>
        </w:rPr>
        <w:t>y</w:t>
      </w:r>
      <w:r w:rsidR="000169B2">
        <w:rPr>
          <w:rFonts w:asciiTheme="majorBidi" w:eastAsia="굴림체" w:hAnsiTheme="majorBidi" w:cstheme="majorBidi" w:hint="eastAsia"/>
          <w:color w:val="202124"/>
          <w:kern w:val="0"/>
          <w:sz w:val="28"/>
          <w:szCs w:val="28"/>
          <w:lang w:val="en"/>
        </w:rPr>
        <w:t xml:space="preserve">way, </w:t>
      </w:r>
      <w:r w:rsidR="006E1F1F">
        <w:rPr>
          <w:rFonts w:asciiTheme="majorBidi" w:eastAsia="굴림체" w:hAnsiTheme="majorBidi" w:cstheme="majorBidi" w:hint="eastAsia"/>
          <w:color w:val="202124"/>
          <w:kern w:val="0"/>
          <w:sz w:val="28"/>
          <w:szCs w:val="28"/>
          <w:lang w:val="en"/>
        </w:rPr>
        <w:t>h</w:t>
      </w:r>
      <w:r w:rsidRPr="008D46DC">
        <w:rPr>
          <w:rFonts w:asciiTheme="majorBidi" w:eastAsia="굴림체" w:hAnsiTheme="majorBidi" w:cstheme="majorBidi"/>
          <w:color w:val="202124"/>
          <w:kern w:val="0"/>
          <w:sz w:val="28"/>
          <w:szCs w:val="28"/>
          <w:lang w:val="en"/>
        </w:rPr>
        <w:t xml:space="preserve">ave </w:t>
      </w:r>
      <w:r w:rsidR="006E1F1F">
        <w:rPr>
          <w:rFonts w:asciiTheme="majorBidi" w:eastAsia="굴림체" w:hAnsiTheme="majorBidi" w:cstheme="majorBidi" w:hint="eastAsia"/>
          <w:color w:val="202124"/>
          <w:kern w:val="0"/>
          <w:sz w:val="28"/>
          <w:szCs w:val="28"/>
          <w:lang w:val="en"/>
        </w:rPr>
        <w:t>y</w:t>
      </w:r>
      <w:r w:rsidRPr="008D46DC">
        <w:rPr>
          <w:rFonts w:asciiTheme="majorBidi" w:eastAsia="굴림체" w:hAnsiTheme="majorBidi" w:cstheme="majorBidi"/>
          <w:color w:val="202124"/>
          <w:kern w:val="0"/>
          <w:sz w:val="28"/>
          <w:szCs w:val="28"/>
          <w:lang w:val="en"/>
        </w:rPr>
        <w:t xml:space="preserve">ou </w:t>
      </w:r>
      <w:r w:rsidR="00F87D3C">
        <w:rPr>
          <w:rFonts w:asciiTheme="majorBidi" w:eastAsia="굴림체" w:hAnsiTheme="majorBidi" w:cstheme="majorBidi" w:hint="eastAsia"/>
          <w:color w:val="202124"/>
          <w:kern w:val="0"/>
          <w:sz w:val="28"/>
          <w:szCs w:val="28"/>
          <w:lang w:val="en"/>
        </w:rPr>
        <w:t>come around again</w:t>
      </w:r>
      <w:r w:rsidRPr="008D46DC">
        <w:rPr>
          <w:rFonts w:asciiTheme="majorBidi" w:eastAsia="굴림체" w:hAnsiTheme="majorBidi" w:cstheme="majorBidi"/>
          <w:color w:val="202124"/>
          <w:kern w:val="0"/>
          <w:sz w:val="28"/>
          <w:szCs w:val="28"/>
          <w:lang w:val="en"/>
        </w:rPr>
        <w:t>?</w:t>
      </w:r>
      <w:r w:rsidR="006E1F1F">
        <w:rPr>
          <w:rFonts w:asciiTheme="majorBidi" w:eastAsia="굴림체" w:hAnsiTheme="majorBidi" w:cstheme="majorBidi" w:hint="eastAsia"/>
          <w:color w:val="202124"/>
          <w:kern w:val="0"/>
          <w:sz w:val="28"/>
          <w:szCs w:val="28"/>
          <w:lang w:val="en"/>
        </w:rPr>
        <w:t>'</w:t>
      </w:r>
      <w:r w:rsidR="000A4FC5">
        <w:rPr>
          <w:rFonts w:asciiTheme="majorBidi" w:eastAsia="굴림체" w:hAnsiTheme="majorBidi" w:cstheme="majorBidi" w:hint="eastAsia"/>
          <w:color w:val="202124"/>
          <w:kern w:val="0"/>
          <w:sz w:val="28"/>
          <w:szCs w:val="28"/>
          <w:lang w:val="en"/>
        </w:rPr>
        <w:t xml:space="preserve"> "</w:t>
      </w:r>
      <w:r w:rsidRPr="008D46DC">
        <w:rPr>
          <w:rFonts w:asciiTheme="majorBidi" w:eastAsia="굴림체" w:hAnsiTheme="majorBidi" w:cstheme="majorBidi"/>
          <w:color w:val="202124"/>
          <w:kern w:val="0"/>
          <w:sz w:val="28"/>
          <w:szCs w:val="28"/>
          <w:lang w:val="en"/>
        </w:rPr>
        <w:t xml:space="preserve">, </w:t>
      </w:r>
      <w:r w:rsidR="000A4FC5">
        <w:rPr>
          <w:rFonts w:asciiTheme="majorBidi" w:eastAsia="굴림체" w:hAnsiTheme="majorBidi" w:cstheme="majorBidi" w:hint="eastAsia"/>
          <w:color w:val="202124"/>
          <w:kern w:val="0"/>
          <w:sz w:val="28"/>
          <w:szCs w:val="28"/>
          <w:lang w:val="en"/>
        </w:rPr>
        <w:t>"</w:t>
      </w:r>
      <w:r w:rsidRPr="008D46DC">
        <w:rPr>
          <w:rFonts w:asciiTheme="majorBidi" w:eastAsia="굴림체" w:hAnsiTheme="majorBidi" w:cstheme="majorBidi"/>
          <w:color w:val="202124"/>
          <w:kern w:val="0"/>
          <w:sz w:val="28"/>
          <w:szCs w:val="28"/>
          <w:lang w:val="en"/>
        </w:rPr>
        <w:t>A Study on</w:t>
      </w:r>
      <w:r w:rsidR="00BE38BB">
        <w:rPr>
          <w:rFonts w:asciiTheme="majorBidi" w:eastAsia="굴림체" w:hAnsiTheme="majorBidi" w:cstheme="majorBidi" w:hint="eastAsia"/>
          <w:color w:val="202124"/>
          <w:kern w:val="0"/>
          <w:sz w:val="28"/>
          <w:szCs w:val="28"/>
          <w:lang w:val="en"/>
        </w:rPr>
        <w:t xml:space="preserve"> the Motifs</w:t>
      </w:r>
      <w:r w:rsidR="00BE438F">
        <w:rPr>
          <w:rFonts w:asciiTheme="majorBidi" w:eastAsia="굴림체" w:hAnsiTheme="majorBidi" w:cstheme="majorBidi" w:hint="eastAsia"/>
          <w:color w:val="202124"/>
          <w:kern w:val="0"/>
          <w:sz w:val="28"/>
          <w:szCs w:val="28"/>
          <w:lang w:val="en"/>
        </w:rPr>
        <w:t xml:space="preserve"> of Life, as Represented in the Muallaqat", </w:t>
      </w:r>
      <w:r w:rsidR="00C37973">
        <w:rPr>
          <w:rFonts w:asciiTheme="majorBidi" w:eastAsia="굴림체" w:hAnsiTheme="majorBidi" w:cstheme="majorBidi" w:hint="eastAsia"/>
          <w:color w:val="202124"/>
          <w:kern w:val="0"/>
          <w:sz w:val="28"/>
          <w:szCs w:val="28"/>
          <w:lang w:val="en"/>
        </w:rPr>
        <w:t xml:space="preserve">"On Usama ibn Munqidh's Perception of the </w:t>
      </w:r>
      <w:r w:rsidR="00DF5B35">
        <w:rPr>
          <w:rFonts w:asciiTheme="majorBidi" w:eastAsia="굴림체" w:hAnsiTheme="majorBidi" w:cstheme="majorBidi" w:hint="eastAsia"/>
          <w:color w:val="202124"/>
          <w:kern w:val="0"/>
          <w:sz w:val="28"/>
          <w:szCs w:val="28"/>
          <w:lang w:val="en"/>
        </w:rPr>
        <w:t>F</w:t>
      </w:r>
      <w:r w:rsidR="00C37973">
        <w:rPr>
          <w:rFonts w:asciiTheme="majorBidi" w:eastAsia="굴림체" w:hAnsiTheme="majorBidi" w:cstheme="majorBidi" w:hint="eastAsia"/>
          <w:color w:val="202124"/>
          <w:kern w:val="0"/>
          <w:sz w:val="28"/>
          <w:szCs w:val="28"/>
          <w:lang w:val="en"/>
        </w:rPr>
        <w:t>ranks</w:t>
      </w:r>
      <w:r w:rsidR="00DF5B35">
        <w:rPr>
          <w:rFonts w:asciiTheme="majorBidi" w:eastAsia="굴림체" w:hAnsiTheme="majorBidi" w:cstheme="majorBidi" w:hint="eastAsia"/>
          <w:color w:val="202124"/>
          <w:kern w:val="0"/>
          <w:sz w:val="28"/>
          <w:szCs w:val="28"/>
          <w:lang w:val="en"/>
        </w:rPr>
        <w:t xml:space="preserve">: Analyzing His Memoirs </w:t>
      </w:r>
      <w:r w:rsidR="00DF5B35" w:rsidRPr="006A1726">
        <w:rPr>
          <w:rFonts w:asciiTheme="majorBidi" w:eastAsia="굴림체" w:hAnsiTheme="majorBidi" w:cstheme="majorBidi" w:hint="eastAsia"/>
          <w:i/>
          <w:iCs/>
          <w:color w:val="202124"/>
          <w:kern w:val="0"/>
          <w:sz w:val="28"/>
          <w:szCs w:val="28"/>
          <w:lang w:val="en"/>
        </w:rPr>
        <w:t>The Book of Contemplation</w:t>
      </w:r>
      <w:r w:rsidR="00DF5B35">
        <w:rPr>
          <w:rFonts w:asciiTheme="majorBidi" w:eastAsia="굴림체" w:hAnsiTheme="majorBidi" w:cstheme="majorBidi" w:hint="eastAsia"/>
          <w:color w:val="202124"/>
          <w:kern w:val="0"/>
          <w:sz w:val="28"/>
          <w:szCs w:val="28"/>
          <w:lang w:val="en"/>
        </w:rPr>
        <w:t>"</w:t>
      </w:r>
      <w:r w:rsidR="006A1726">
        <w:rPr>
          <w:rFonts w:asciiTheme="majorBidi" w:eastAsia="굴림체" w:hAnsiTheme="majorBidi" w:cstheme="majorBidi" w:hint="eastAsia"/>
          <w:color w:val="202124"/>
          <w:kern w:val="0"/>
          <w:sz w:val="28"/>
          <w:szCs w:val="28"/>
          <w:lang w:val="en"/>
        </w:rPr>
        <w:t xml:space="preserve">, </w:t>
      </w:r>
      <w:r w:rsidR="00CA68BC">
        <w:rPr>
          <w:rFonts w:asciiTheme="majorBidi" w:eastAsia="굴림체" w:hAnsiTheme="majorBidi" w:cstheme="majorBidi" w:hint="eastAsia"/>
          <w:color w:val="202124"/>
          <w:kern w:val="0"/>
          <w:sz w:val="28"/>
          <w:szCs w:val="28"/>
          <w:lang w:val="en"/>
        </w:rPr>
        <w:t xml:space="preserve">etc. </w:t>
      </w:r>
    </w:p>
    <w:p w14:paraId="7AF60FEE" w14:textId="5ED00A5D" w:rsidR="008D46DC" w:rsidRPr="008D46DC" w:rsidRDefault="008D46DC" w:rsidP="008D46DC">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Theme="majorBidi" w:eastAsia="굴림체" w:hAnsiTheme="majorBidi" w:cstheme="majorBidi"/>
          <w:color w:val="202124"/>
          <w:kern w:val="0"/>
          <w:sz w:val="28"/>
          <w:szCs w:val="28"/>
        </w:rPr>
      </w:pPr>
      <w:r w:rsidRPr="008D46DC">
        <w:rPr>
          <w:rFonts w:asciiTheme="majorBidi" w:eastAsia="굴림체" w:hAnsiTheme="majorBidi" w:cstheme="majorBidi"/>
          <w:color w:val="202124"/>
          <w:kern w:val="0"/>
          <w:sz w:val="28"/>
          <w:szCs w:val="28"/>
          <w:lang w:val="en"/>
        </w:rPr>
        <w:t xml:space="preserve">Focusing on medieval Arabic poetry, </w:t>
      </w:r>
      <w:r w:rsidR="00A026C3">
        <w:rPr>
          <w:rFonts w:asciiTheme="majorBidi" w:eastAsia="굴림체" w:hAnsiTheme="majorBidi" w:cstheme="majorBidi" w:hint="eastAsia"/>
          <w:color w:val="202124"/>
          <w:kern w:val="0"/>
          <w:sz w:val="28"/>
          <w:szCs w:val="28"/>
          <w:lang w:val="en"/>
        </w:rPr>
        <w:t>he</w:t>
      </w:r>
      <w:r w:rsidRPr="008D46DC">
        <w:rPr>
          <w:rFonts w:asciiTheme="majorBidi" w:eastAsia="굴림체" w:hAnsiTheme="majorBidi" w:cstheme="majorBidi"/>
          <w:color w:val="202124"/>
          <w:kern w:val="0"/>
          <w:sz w:val="28"/>
          <w:szCs w:val="28"/>
          <w:lang w:val="en"/>
        </w:rPr>
        <w:t xml:space="preserve"> ha</w:t>
      </w:r>
      <w:r w:rsidR="00A026C3">
        <w:rPr>
          <w:rFonts w:asciiTheme="majorBidi" w:eastAsia="굴림체" w:hAnsiTheme="majorBidi" w:cstheme="majorBidi" w:hint="eastAsia"/>
          <w:color w:val="202124"/>
          <w:kern w:val="0"/>
          <w:sz w:val="28"/>
          <w:szCs w:val="28"/>
          <w:lang w:val="en"/>
        </w:rPr>
        <w:t>s</w:t>
      </w:r>
      <w:r w:rsidRPr="008D46DC">
        <w:rPr>
          <w:rFonts w:asciiTheme="majorBidi" w:eastAsia="굴림체" w:hAnsiTheme="majorBidi" w:cstheme="majorBidi"/>
          <w:color w:val="202124"/>
          <w:kern w:val="0"/>
          <w:sz w:val="28"/>
          <w:szCs w:val="28"/>
          <w:lang w:val="en"/>
        </w:rPr>
        <w:t xml:space="preserve"> been interested in and researching the cultural and social phenomena expressed in Arabic literary works. </w:t>
      </w:r>
      <w:r w:rsidR="00446D6B">
        <w:rPr>
          <w:rFonts w:asciiTheme="majorBidi" w:eastAsia="굴림체" w:hAnsiTheme="majorBidi" w:cstheme="majorBidi" w:hint="eastAsia"/>
          <w:color w:val="202124"/>
          <w:kern w:val="0"/>
          <w:sz w:val="28"/>
          <w:szCs w:val="28"/>
          <w:lang w:val="en"/>
        </w:rPr>
        <w:t>He w</w:t>
      </w:r>
      <w:r w:rsidRPr="008D46DC">
        <w:rPr>
          <w:rFonts w:asciiTheme="majorBidi" w:eastAsia="굴림체" w:hAnsiTheme="majorBidi" w:cstheme="majorBidi"/>
          <w:color w:val="202124"/>
          <w:kern w:val="0"/>
          <w:sz w:val="28"/>
          <w:szCs w:val="28"/>
          <w:lang w:val="en"/>
        </w:rPr>
        <w:t xml:space="preserve">on the 2020 Qatar Sheikh Hamad </w:t>
      </w:r>
      <w:r w:rsidR="001040F0">
        <w:rPr>
          <w:rFonts w:asciiTheme="majorBidi" w:eastAsia="굴림체" w:hAnsiTheme="majorBidi" w:cstheme="majorBidi" w:hint="eastAsia"/>
          <w:color w:val="202124"/>
          <w:kern w:val="0"/>
          <w:sz w:val="28"/>
          <w:szCs w:val="28"/>
          <w:lang w:val="en"/>
        </w:rPr>
        <w:t xml:space="preserve">Award for </w:t>
      </w:r>
      <w:r w:rsidRPr="008D46DC">
        <w:rPr>
          <w:rFonts w:asciiTheme="majorBidi" w:eastAsia="굴림체" w:hAnsiTheme="majorBidi" w:cstheme="majorBidi"/>
          <w:color w:val="202124"/>
          <w:kern w:val="0"/>
          <w:sz w:val="28"/>
          <w:szCs w:val="28"/>
          <w:lang w:val="en"/>
        </w:rPr>
        <w:t xml:space="preserve">Translation </w:t>
      </w:r>
      <w:r w:rsidR="001040F0">
        <w:rPr>
          <w:rFonts w:asciiTheme="majorBidi" w:eastAsia="굴림체" w:hAnsiTheme="majorBidi" w:cstheme="majorBidi" w:hint="eastAsia"/>
          <w:color w:val="202124"/>
          <w:kern w:val="0"/>
          <w:sz w:val="28"/>
          <w:szCs w:val="28"/>
          <w:lang w:val="en"/>
        </w:rPr>
        <w:t>and International Understanding</w:t>
      </w:r>
      <w:r w:rsidRPr="008D46DC">
        <w:rPr>
          <w:rFonts w:asciiTheme="majorBidi" w:eastAsia="굴림체" w:hAnsiTheme="majorBidi" w:cstheme="majorBidi"/>
          <w:color w:val="202124"/>
          <w:kern w:val="0"/>
          <w:sz w:val="28"/>
          <w:szCs w:val="28"/>
          <w:lang w:val="en"/>
        </w:rPr>
        <w:t>.</w:t>
      </w:r>
    </w:p>
    <w:p w14:paraId="0912C3D6" w14:textId="77777777" w:rsidR="00E13755" w:rsidRPr="001040F0" w:rsidRDefault="00E13755" w:rsidP="007204FB"/>
    <w:sectPr w:rsidR="00E13755" w:rsidRPr="001040F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굴림체">
    <w:panose1 w:val="020B0609000101010101"/>
    <w:charset w:val="81"/>
    <w:family w:val="moder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FB"/>
    <w:rsid w:val="000037A2"/>
    <w:rsid w:val="00013A2E"/>
    <w:rsid w:val="000169B2"/>
    <w:rsid w:val="0007499C"/>
    <w:rsid w:val="000A4FC5"/>
    <w:rsid w:val="001040F0"/>
    <w:rsid w:val="00130344"/>
    <w:rsid w:val="00131543"/>
    <w:rsid w:val="001E04CC"/>
    <w:rsid w:val="00216439"/>
    <w:rsid w:val="0024674C"/>
    <w:rsid w:val="00263326"/>
    <w:rsid w:val="002877FA"/>
    <w:rsid w:val="002F0B69"/>
    <w:rsid w:val="003116C5"/>
    <w:rsid w:val="003A4082"/>
    <w:rsid w:val="003B5A18"/>
    <w:rsid w:val="00431E8F"/>
    <w:rsid w:val="00435760"/>
    <w:rsid w:val="00446D6B"/>
    <w:rsid w:val="004E280E"/>
    <w:rsid w:val="00516825"/>
    <w:rsid w:val="00523CA8"/>
    <w:rsid w:val="00542BD6"/>
    <w:rsid w:val="00596262"/>
    <w:rsid w:val="005B05EC"/>
    <w:rsid w:val="005B7EC2"/>
    <w:rsid w:val="005F7D68"/>
    <w:rsid w:val="006150A9"/>
    <w:rsid w:val="0067184B"/>
    <w:rsid w:val="00674633"/>
    <w:rsid w:val="006A1726"/>
    <w:rsid w:val="006C71A0"/>
    <w:rsid w:val="006E1F1F"/>
    <w:rsid w:val="006F6FC2"/>
    <w:rsid w:val="007204FB"/>
    <w:rsid w:val="007440C4"/>
    <w:rsid w:val="00791626"/>
    <w:rsid w:val="007E0B2E"/>
    <w:rsid w:val="007F4780"/>
    <w:rsid w:val="008A49FD"/>
    <w:rsid w:val="008D46DC"/>
    <w:rsid w:val="00915D06"/>
    <w:rsid w:val="009C38C7"/>
    <w:rsid w:val="009D7CA7"/>
    <w:rsid w:val="00A026C3"/>
    <w:rsid w:val="00A151DD"/>
    <w:rsid w:val="00A36D12"/>
    <w:rsid w:val="00A46CF3"/>
    <w:rsid w:val="00AA4190"/>
    <w:rsid w:val="00AD662D"/>
    <w:rsid w:val="00B44D0A"/>
    <w:rsid w:val="00BB5213"/>
    <w:rsid w:val="00BE38BB"/>
    <w:rsid w:val="00BE438F"/>
    <w:rsid w:val="00C37973"/>
    <w:rsid w:val="00CA68BC"/>
    <w:rsid w:val="00CA68E9"/>
    <w:rsid w:val="00CD59D7"/>
    <w:rsid w:val="00D05691"/>
    <w:rsid w:val="00D528B5"/>
    <w:rsid w:val="00D72B76"/>
    <w:rsid w:val="00DA77BB"/>
    <w:rsid w:val="00DF5B35"/>
    <w:rsid w:val="00E13755"/>
    <w:rsid w:val="00E36DC6"/>
    <w:rsid w:val="00EF6F5D"/>
    <w:rsid w:val="00F80981"/>
    <w:rsid w:val="00F87D3C"/>
    <w:rsid w:val="00FA678B"/>
    <w:rsid w:val="00FE210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177E0"/>
  <w15:chartTrackingRefBased/>
  <w15:docId w15:val="{159D97A5-4DDE-4FF5-97BC-20046031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350630">
      <w:bodyDiv w:val="1"/>
      <w:marLeft w:val="0"/>
      <w:marRight w:val="0"/>
      <w:marTop w:val="0"/>
      <w:marBottom w:val="0"/>
      <w:divBdr>
        <w:top w:val="none" w:sz="0" w:space="0" w:color="auto"/>
        <w:left w:val="none" w:sz="0" w:space="0" w:color="auto"/>
        <w:bottom w:val="none" w:sz="0" w:space="0" w:color="auto"/>
        <w:right w:val="none" w:sz="0" w:space="0" w:color="auto"/>
      </w:divBdr>
    </w:div>
    <w:div w:id="1833257737">
      <w:bodyDiv w:val="1"/>
      <w:marLeft w:val="0"/>
      <w:marRight w:val="0"/>
      <w:marTop w:val="0"/>
      <w:marBottom w:val="0"/>
      <w:divBdr>
        <w:top w:val="none" w:sz="0" w:space="0" w:color="auto"/>
        <w:left w:val="none" w:sz="0" w:space="0" w:color="auto"/>
        <w:bottom w:val="none" w:sz="0" w:space="0" w:color="auto"/>
        <w:right w:val="none" w:sz="0" w:space="0" w:color="auto"/>
      </w:divBdr>
    </w:div>
    <w:div w:id="212214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Neungwoo Kim</dc:creator>
  <cp:keywords/>
  <dc:description/>
  <cp:lastModifiedBy>Neungwoo Kim</cp:lastModifiedBy>
  <cp:revision>66</cp:revision>
  <dcterms:created xsi:type="dcterms:W3CDTF">2024-06-27T02:49:00Z</dcterms:created>
  <dcterms:modified xsi:type="dcterms:W3CDTF">2024-06-27T03:44:00Z</dcterms:modified>
</cp:coreProperties>
</file>